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E81558F" w14:textId="7A11DE93" w:rsidR="00715860" w:rsidRDefault="000E59A6" w:rsidP="00B46DEF">
      <w:pPr>
        <w:pStyle w:val="FrameContents"/>
        <w:rPr>
          <w:rFonts w:ascii="Century Gothic" w:hAnsi="Century Gothic" w:cs="Calibri"/>
          <w:color w:val="E23B03"/>
          <w:spacing w:val="16"/>
          <w:sz w:val="40"/>
          <w:szCs w:val="40"/>
        </w:rPr>
      </w:pPr>
      <w:r>
        <w:rPr>
          <w:noProof/>
        </w:rPr>
        <w:drawing>
          <wp:anchor distT="0" distB="0" distL="114300" distR="114300" simplePos="0" relativeHeight="251658240" behindDoc="1" locked="0" layoutInCell="1" allowOverlap="1" wp14:anchorId="4F20C7C2" wp14:editId="6E53F4B5">
            <wp:simplePos x="0" y="0"/>
            <wp:positionH relativeFrom="column">
              <wp:posOffset>-180975</wp:posOffset>
            </wp:positionH>
            <wp:positionV relativeFrom="paragraph">
              <wp:posOffset>-98425</wp:posOffset>
            </wp:positionV>
            <wp:extent cx="6393815" cy="1386205"/>
            <wp:effectExtent l="0" t="0" r="0" b="0"/>
            <wp:wrapThrough wrapText="bothSides">
              <wp:wrapPolygon edited="0">
                <wp:start x="0" y="0"/>
                <wp:lineTo x="0" y="21372"/>
                <wp:lineTo x="21559" y="21372"/>
                <wp:lineTo x="21559"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b="8775"/>
                    <a:stretch>
                      <a:fillRect/>
                    </a:stretch>
                  </pic:blipFill>
                  <pic:spPr bwMode="auto">
                    <a:xfrm>
                      <a:off x="0" y="0"/>
                      <a:ext cx="6393815" cy="1386205"/>
                    </a:xfrm>
                    <a:prstGeom prst="rect">
                      <a:avLst/>
                    </a:prstGeom>
                    <a:noFill/>
                  </pic:spPr>
                </pic:pic>
              </a:graphicData>
            </a:graphic>
            <wp14:sizeRelH relativeFrom="page">
              <wp14:pctWidth>0</wp14:pctWidth>
            </wp14:sizeRelH>
            <wp14:sizeRelV relativeFrom="page">
              <wp14:pctHeight>0</wp14:pctHeight>
            </wp14:sizeRelV>
          </wp:anchor>
        </w:drawing>
      </w:r>
      <w:r w:rsidR="00715860" w:rsidRPr="00B25710">
        <w:rPr>
          <w:rFonts w:ascii="Century Gothic" w:hAnsi="Century Gothic" w:cs="Calibri"/>
          <w:color w:val="E23B03"/>
          <w:spacing w:val="16"/>
          <w:sz w:val="40"/>
          <w:szCs w:val="40"/>
        </w:rPr>
        <w:t>Job</w:t>
      </w:r>
      <w:r w:rsidR="005D3E66">
        <w:rPr>
          <w:rFonts w:ascii="Century Gothic" w:hAnsi="Century Gothic" w:cs="Calibri"/>
          <w:color w:val="E23B03"/>
          <w:spacing w:val="16"/>
          <w:sz w:val="40"/>
          <w:szCs w:val="40"/>
        </w:rPr>
        <w:t xml:space="preserve"> Description</w:t>
      </w:r>
    </w:p>
    <w:p w14:paraId="210AC8EA" w14:textId="77777777" w:rsidR="00B46DEF" w:rsidRPr="00B46DEF" w:rsidRDefault="00B46DEF" w:rsidP="00B46DEF">
      <w:pPr>
        <w:pStyle w:val="FrameContents"/>
        <w:rPr>
          <w:rFonts w:ascii="Arial Black" w:hAnsi="Arial Black" w:cs="Arial Black"/>
          <w:color w:val="548DD4"/>
          <w:kern w:val="1"/>
          <w:sz w:val="20"/>
          <w:szCs w:val="20"/>
          <w:lang w:eastAsia="en-GB"/>
        </w:rPr>
      </w:pPr>
    </w:p>
    <w:p w14:paraId="71BEA6C0" w14:textId="77777777" w:rsidR="00715860" w:rsidRPr="009B2A68" w:rsidRDefault="00715860" w:rsidP="00F951CF">
      <w:pPr>
        <w:pStyle w:val="Heading1"/>
        <w:numPr>
          <w:ilvl w:val="0"/>
          <w:numId w:val="0"/>
        </w:numPr>
        <w:jc w:val="left"/>
        <w:rPr>
          <w:rFonts w:ascii="Calibri" w:hAnsi="Calibri" w:cs="Calibri"/>
          <w:color w:val="000000"/>
          <w:sz w:val="26"/>
          <w:szCs w:val="12"/>
          <w:u w:val="single"/>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7088"/>
      </w:tblGrid>
      <w:tr w:rsidR="00DD7B2E" w:rsidRPr="00963C51" w14:paraId="23DE4F9C" w14:textId="77777777" w:rsidTr="00B34795">
        <w:tc>
          <w:tcPr>
            <w:tcW w:w="2410" w:type="dxa"/>
            <w:shd w:val="clear" w:color="auto" w:fill="BDD4EB"/>
          </w:tcPr>
          <w:p w14:paraId="3A100498" w14:textId="77777777" w:rsidR="00DD7B2E" w:rsidRPr="00963C51" w:rsidRDefault="00DD7B2E" w:rsidP="00DD7B2E">
            <w:pPr>
              <w:suppressAutoHyphens w:val="0"/>
              <w:rPr>
                <w:rFonts w:ascii="Gill Sans MT" w:eastAsia="Calibri" w:hAnsi="Gill Sans MT" w:cs="Arial"/>
                <w:b/>
                <w:bCs/>
                <w:color w:val="212529"/>
                <w:sz w:val="22"/>
                <w:szCs w:val="22"/>
                <w:lang w:eastAsia="en-US"/>
              </w:rPr>
            </w:pPr>
            <w:r w:rsidRPr="00963C51">
              <w:rPr>
                <w:rFonts w:ascii="Gill Sans MT" w:eastAsia="Calibri" w:hAnsi="Gill Sans MT" w:cs="Arial"/>
                <w:b/>
                <w:bCs/>
                <w:color w:val="212529"/>
                <w:sz w:val="22"/>
                <w:szCs w:val="22"/>
                <w:lang w:eastAsia="en-US"/>
              </w:rPr>
              <w:t>Post Title:</w:t>
            </w:r>
          </w:p>
        </w:tc>
        <w:tc>
          <w:tcPr>
            <w:tcW w:w="7088" w:type="dxa"/>
          </w:tcPr>
          <w:p w14:paraId="138D03FA" w14:textId="5F944CDB" w:rsidR="00DD7B2E" w:rsidRPr="00127EC4" w:rsidRDefault="00DD7B2E" w:rsidP="00DD7B2E">
            <w:pPr>
              <w:suppressAutoHyphens w:val="0"/>
              <w:rPr>
                <w:rFonts w:asciiTheme="minorHAnsi" w:eastAsia="Calibri" w:hAnsiTheme="minorHAnsi" w:cstheme="minorHAnsi"/>
                <w:color w:val="212529"/>
                <w:sz w:val="22"/>
                <w:szCs w:val="22"/>
                <w:lang w:eastAsia="en-US"/>
              </w:rPr>
            </w:pPr>
            <w:r w:rsidRPr="00127EC4">
              <w:rPr>
                <w:rFonts w:asciiTheme="minorHAnsi" w:eastAsia="Calibri" w:hAnsiTheme="minorHAnsi" w:cstheme="minorHAnsi"/>
                <w:color w:val="212529"/>
                <w:sz w:val="22"/>
                <w:szCs w:val="22"/>
                <w:lang w:eastAsia="en-US"/>
              </w:rPr>
              <w:t>Level 3 Nursery School Practitioner</w:t>
            </w:r>
          </w:p>
        </w:tc>
      </w:tr>
      <w:tr w:rsidR="00DD7B2E" w:rsidRPr="00963C51" w14:paraId="041BB8D1" w14:textId="77777777" w:rsidTr="00B34795">
        <w:tc>
          <w:tcPr>
            <w:tcW w:w="2410" w:type="dxa"/>
            <w:shd w:val="clear" w:color="auto" w:fill="BDD4EB"/>
          </w:tcPr>
          <w:p w14:paraId="22A0D995" w14:textId="77777777" w:rsidR="00DD7B2E" w:rsidRPr="00963C51" w:rsidRDefault="00DD7B2E" w:rsidP="00DD7B2E">
            <w:pPr>
              <w:suppressAutoHyphens w:val="0"/>
              <w:rPr>
                <w:rFonts w:ascii="Gill Sans MT" w:eastAsia="Calibri" w:hAnsi="Gill Sans MT" w:cs="Arial"/>
                <w:b/>
                <w:bCs/>
                <w:color w:val="212529"/>
                <w:sz w:val="22"/>
                <w:szCs w:val="22"/>
                <w:lang w:eastAsia="en-US"/>
              </w:rPr>
            </w:pPr>
            <w:r w:rsidRPr="00963C51">
              <w:rPr>
                <w:rFonts w:ascii="Gill Sans MT" w:eastAsia="Calibri" w:hAnsi="Gill Sans MT" w:cs="Arial"/>
                <w:b/>
                <w:bCs/>
                <w:color w:val="212529"/>
                <w:sz w:val="22"/>
                <w:szCs w:val="22"/>
                <w:lang w:eastAsia="en-US"/>
              </w:rPr>
              <w:t>Starting Date:</w:t>
            </w:r>
          </w:p>
        </w:tc>
        <w:tc>
          <w:tcPr>
            <w:tcW w:w="7088" w:type="dxa"/>
          </w:tcPr>
          <w:p w14:paraId="0FC7EEAA" w14:textId="47DB663E" w:rsidR="00DD7B2E" w:rsidRPr="00127EC4" w:rsidRDefault="00C84F95" w:rsidP="00DD7B2E">
            <w:pPr>
              <w:suppressAutoHyphens w:val="0"/>
              <w:rPr>
                <w:rFonts w:asciiTheme="minorHAnsi" w:eastAsia="Calibri" w:hAnsiTheme="minorHAnsi" w:cstheme="minorHAnsi"/>
                <w:color w:val="212529"/>
                <w:sz w:val="22"/>
                <w:szCs w:val="22"/>
                <w:lang w:eastAsia="en-US"/>
              </w:rPr>
            </w:pPr>
            <w:r>
              <w:rPr>
                <w:rFonts w:asciiTheme="minorHAnsi" w:eastAsia="Calibri" w:hAnsiTheme="minorHAnsi" w:cstheme="minorHAnsi"/>
                <w:color w:val="212529"/>
                <w:sz w:val="22"/>
                <w:szCs w:val="22"/>
                <w:lang w:eastAsia="en-US"/>
              </w:rPr>
              <w:t xml:space="preserve">From </w:t>
            </w:r>
            <w:r w:rsidR="006635C6">
              <w:rPr>
                <w:rFonts w:asciiTheme="minorHAnsi" w:eastAsia="Calibri" w:hAnsiTheme="minorHAnsi" w:cstheme="minorHAnsi"/>
                <w:color w:val="212529"/>
                <w:sz w:val="22"/>
                <w:szCs w:val="22"/>
                <w:lang w:eastAsia="en-US"/>
              </w:rPr>
              <w:t>6</w:t>
            </w:r>
            <w:r w:rsidR="006635C6" w:rsidRPr="006635C6">
              <w:rPr>
                <w:rFonts w:asciiTheme="minorHAnsi" w:eastAsia="Calibri" w:hAnsiTheme="minorHAnsi" w:cstheme="minorHAnsi"/>
                <w:color w:val="212529"/>
                <w:sz w:val="22"/>
                <w:szCs w:val="22"/>
                <w:vertAlign w:val="superscript"/>
                <w:lang w:eastAsia="en-US"/>
              </w:rPr>
              <w:t>th</w:t>
            </w:r>
            <w:r w:rsidR="006635C6">
              <w:rPr>
                <w:rFonts w:asciiTheme="minorHAnsi" w:eastAsia="Calibri" w:hAnsiTheme="minorHAnsi" w:cstheme="minorHAnsi"/>
                <w:color w:val="212529"/>
                <w:sz w:val="22"/>
                <w:szCs w:val="22"/>
                <w:lang w:eastAsia="en-US"/>
              </w:rPr>
              <w:t xml:space="preserve"> January</w:t>
            </w:r>
          </w:p>
        </w:tc>
      </w:tr>
      <w:tr w:rsidR="00DD7B2E" w:rsidRPr="00963C51" w14:paraId="128C862C" w14:textId="77777777" w:rsidTr="00B34795">
        <w:tc>
          <w:tcPr>
            <w:tcW w:w="2410" w:type="dxa"/>
            <w:shd w:val="clear" w:color="auto" w:fill="BDD4EB"/>
          </w:tcPr>
          <w:p w14:paraId="368DE139" w14:textId="77777777" w:rsidR="00DD7B2E" w:rsidRPr="00963C51" w:rsidRDefault="00DD7B2E" w:rsidP="00DD7B2E">
            <w:pPr>
              <w:suppressAutoHyphens w:val="0"/>
              <w:rPr>
                <w:rFonts w:ascii="Gill Sans MT" w:eastAsia="Calibri" w:hAnsi="Gill Sans MT" w:cs="Arial"/>
                <w:b/>
                <w:bCs/>
                <w:color w:val="212529"/>
                <w:sz w:val="22"/>
                <w:szCs w:val="22"/>
                <w:lang w:eastAsia="en-US"/>
              </w:rPr>
            </w:pPr>
            <w:r w:rsidRPr="00963C51">
              <w:rPr>
                <w:rFonts w:ascii="Gill Sans MT" w:eastAsia="Calibri" w:hAnsi="Gill Sans MT" w:cs="Arial"/>
                <w:b/>
                <w:bCs/>
                <w:color w:val="212529"/>
                <w:sz w:val="22"/>
                <w:szCs w:val="22"/>
                <w:lang w:eastAsia="en-US"/>
              </w:rPr>
              <w:t>Salary:</w:t>
            </w:r>
          </w:p>
        </w:tc>
        <w:tc>
          <w:tcPr>
            <w:tcW w:w="7088" w:type="dxa"/>
          </w:tcPr>
          <w:p w14:paraId="7C06237E" w14:textId="7A915341" w:rsidR="00DD7B2E" w:rsidRPr="00127EC4" w:rsidRDefault="00425BF9" w:rsidP="00DD7B2E">
            <w:pPr>
              <w:suppressAutoHyphens w:val="0"/>
              <w:rPr>
                <w:rFonts w:asciiTheme="minorHAnsi" w:eastAsia="Calibri" w:hAnsiTheme="minorHAnsi" w:cstheme="minorHAnsi"/>
                <w:color w:val="212529"/>
                <w:sz w:val="22"/>
                <w:szCs w:val="22"/>
                <w:lang w:eastAsia="en-US"/>
              </w:rPr>
            </w:pPr>
            <w:r>
              <w:rPr>
                <w:rFonts w:asciiTheme="minorHAnsi" w:eastAsia="Calibri" w:hAnsiTheme="minorHAnsi" w:cstheme="minorHAnsi"/>
                <w:color w:val="212529"/>
                <w:sz w:val="22"/>
                <w:szCs w:val="22"/>
                <w:lang w:eastAsia="en-US"/>
              </w:rPr>
              <w:t>Competitive rate, TBA on application</w:t>
            </w:r>
          </w:p>
        </w:tc>
      </w:tr>
      <w:tr w:rsidR="00DD7B2E" w:rsidRPr="00963C51" w14:paraId="1CAAE597" w14:textId="77777777" w:rsidTr="00B34795">
        <w:tc>
          <w:tcPr>
            <w:tcW w:w="2410" w:type="dxa"/>
            <w:shd w:val="clear" w:color="auto" w:fill="BDD4EB"/>
          </w:tcPr>
          <w:p w14:paraId="340400F4" w14:textId="77777777" w:rsidR="00DD7B2E" w:rsidRPr="00963C51" w:rsidRDefault="00DD7B2E" w:rsidP="00DD7B2E">
            <w:pPr>
              <w:suppressAutoHyphens w:val="0"/>
              <w:rPr>
                <w:rFonts w:ascii="Gill Sans MT" w:eastAsia="Calibri" w:hAnsi="Gill Sans MT" w:cs="Arial"/>
                <w:b/>
                <w:bCs/>
                <w:color w:val="212529"/>
                <w:sz w:val="22"/>
                <w:szCs w:val="22"/>
                <w:lang w:eastAsia="en-US"/>
              </w:rPr>
            </w:pPr>
            <w:r w:rsidRPr="00963C51">
              <w:rPr>
                <w:rFonts w:ascii="Gill Sans MT" w:eastAsia="Calibri" w:hAnsi="Gill Sans MT" w:cs="Arial"/>
                <w:b/>
                <w:bCs/>
                <w:color w:val="212529"/>
                <w:sz w:val="22"/>
                <w:szCs w:val="22"/>
                <w:lang w:eastAsia="en-US"/>
              </w:rPr>
              <w:t>Status:</w:t>
            </w:r>
          </w:p>
        </w:tc>
        <w:tc>
          <w:tcPr>
            <w:tcW w:w="7088" w:type="dxa"/>
          </w:tcPr>
          <w:p w14:paraId="18A5689C" w14:textId="272161B9" w:rsidR="00DD7B2E" w:rsidRPr="00127EC4" w:rsidRDefault="006635C6" w:rsidP="00DD7B2E">
            <w:pPr>
              <w:suppressAutoHyphens w:val="0"/>
              <w:rPr>
                <w:rFonts w:asciiTheme="minorHAnsi" w:eastAsia="Calibri" w:hAnsiTheme="minorHAnsi" w:cstheme="minorHAnsi"/>
                <w:color w:val="212529"/>
                <w:sz w:val="22"/>
                <w:szCs w:val="22"/>
                <w:lang w:eastAsia="en-US"/>
              </w:rPr>
            </w:pPr>
            <w:r>
              <w:rPr>
                <w:rFonts w:asciiTheme="minorHAnsi" w:eastAsia="Calibri" w:hAnsiTheme="minorHAnsi" w:cstheme="minorHAnsi"/>
                <w:color w:val="212529"/>
                <w:sz w:val="22"/>
                <w:szCs w:val="22"/>
                <w:lang w:eastAsia="en-US"/>
              </w:rPr>
              <w:t>Full</w:t>
            </w:r>
            <w:r w:rsidR="00DD7B2E" w:rsidRPr="00127EC4">
              <w:rPr>
                <w:rFonts w:asciiTheme="minorHAnsi" w:eastAsia="Calibri" w:hAnsiTheme="minorHAnsi" w:cstheme="minorHAnsi"/>
                <w:color w:val="212529"/>
                <w:sz w:val="22"/>
                <w:szCs w:val="22"/>
                <w:lang w:eastAsia="en-US"/>
              </w:rPr>
              <w:t>-time</w:t>
            </w:r>
            <w:r w:rsidR="00425BF9">
              <w:rPr>
                <w:rFonts w:asciiTheme="minorHAnsi" w:eastAsia="Calibri" w:hAnsiTheme="minorHAnsi" w:cstheme="minorHAnsi"/>
                <w:color w:val="212529"/>
                <w:sz w:val="22"/>
                <w:szCs w:val="22"/>
                <w:lang w:eastAsia="en-US"/>
              </w:rPr>
              <w:t>,</w:t>
            </w:r>
            <w:r w:rsidR="00DD7B2E" w:rsidRPr="00127EC4">
              <w:rPr>
                <w:rFonts w:asciiTheme="minorHAnsi" w:eastAsia="Calibri" w:hAnsiTheme="minorHAnsi" w:cstheme="minorHAnsi"/>
                <w:color w:val="212529"/>
                <w:sz w:val="22"/>
                <w:szCs w:val="22"/>
                <w:lang w:eastAsia="en-US"/>
              </w:rPr>
              <w:t xml:space="preserve"> permanent </w:t>
            </w:r>
          </w:p>
        </w:tc>
      </w:tr>
      <w:tr w:rsidR="00DD7B2E" w:rsidRPr="00963C51" w14:paraId="4B5E9A65" w14:textId="77777777" w:rsidTr="00B34795">
        <w:tc>
          <w:tcPr>
            <w:tcW w:w="2410" w:type="dxa"/>
            <w:shd w:val="clear" w:color="auto" w:fill="BDD4EB"/>
          </w:tcPr>
          <w:p w14:paraId="63369F2E" w14:textId="77777777" w:rsidR="00DD7B2E" w:rsidRPr="00963C51" w:rsidRDefault="00DD7B2E" w:rsidP="00DD7B2E">
            <w:pPr>
              <w:suppressAutoHyphens w:val="0"/>
              <w:rPr>
                <w:rFonts w:ascii="Gill Sans MT" w:eastAsia="Calibri" w:hAnsi="Gill Sans MT" w:cs="Arial"/>
                <w:b/>
                <w:bCs/>
                <w:color w:val="212529"/>
                <w:sz w:val="22"/>
                <w:szCs w:val="22"/>
                <w:lang w:eastAsia="en-US"/>
              </w:rPr>
            </w:pPr>
            <w:r w:rsidRPr="00963C51">
              <w:rPr>
                <w:rFonts w:ascii="Gill Sans MT" w:eastAsia="Calibri" w:hAnsi="Gill Sans MT" w:cs="Arial"/>
                <w:b/>
                <w:bCs/>
                <w:color w:val="212529"/>
                <w:sz w:val="22"/>
                <w:szCs w:val="22"/>
                <w:lang w:eastAsia="en-US"/>
              </w:rPr>
              <w:t>Hours:</w:t>
            </w:r>
          </w:p>
        </w:tc>
        <w:tc>
          <w:tcPr>
            <w:tcW w:w="7088" w:type="dxa"/>
          </w:tcPr>
          <w:p w14:paraId="3F1DE00D" w14:textId="77777777" w:rsidR="007F07E0" w:rsidRDefault="007F07E0" w:rsidP="00DD7B2E">
            <w:pPr>
              <w:suppressAutoHyphens w:val="0"/>
              <w:rPr>
                <w:rFonts w:asciiTheme="minorHAnsi" w:eastAsia="Calibri" w:hAnsiTheme="minorHAnsi" w:cstheme="minorHAnsi"/>
                <w:color w:val="212529"/>
                <w:sz w:val="22"/>
                <w:szCs w:val="22"/>
                <w:lang w:eastAsia="en-US"/>
              </w:rPr>
            </w:pPr>
            <w:r>
              <w:rPr>
                <w:rFonts w:asciiTheme="minorHAnsi" w:eastAsia="Calibri" w:hAnsiTheme="minorHAnsi" w:cstheme="minorHAnsi"/>
                <w:color w:val="212529"/>
                <w:sz w:val="22"/>
                <w:szCs w:val="22"/>
                <w:lang w:eastAsia="en-US"/>
              </w:rPr>
              <w:t>8.20-3.30 Mondays</w:t>
            </w:r>
          </w:p>
          <w:p w14:paraId="7098FACE" w14:textId="6BABE414" w:rsidR="00DD7B2E" w:rsidRPr="00127EC4" w:rsidRDefault="001B490A" w:rsidP="00DD7B2E">
            <w:pPr>
              <w:suppressAutoHyphens w:val="0"/>
              <w:rPr>
                <w:rFonts w:asciiTheme="minorHAnsi" w:eastAsia="Calibri" w:hAnsiTheme="minorHAnsi" w:cstheme="minorHAnsi"/>
                <w:color w:val="212529"/>
                <w:sz w:val="22"/>
                <w:szCs w:val="22"/>
                <w:lang w:eastAsia="en-US"/>
              </w:rPr>
            </w:pPr>
            <w:r>
              <w:rPr>
                <w:rFonts w:asciiTheme="minorHAnsi" w:eastAsia="Calibri" w:hAnsiTheme="minorHAnsi" w:cstheme="minorHAnsi"/>
                <w:color w:val="212529"/>
                <w:sz w:val="22"/>
                <w:szCs w:val="22"/>
                <w:lang w:eastAsia="en-US"/>
              </w:rPr>
              <w:t xml:space="preserve">8.40-3.30 </w:t>
            </w:r>
            <w:r w:rsidR="007F07E0">
              <w:rPr>
                <w:rFonts w:asciiTheme="minorHAnsi" w:eastAsia="Calibri" w:hAnsiTheme="minorHAnsi" w:cstheme="minorHAnsi"/>
                <w:color w:val="212529"/>
                <w:sz w:val="22"/>
                <w:szCs w:val="22"/>
                <w:lang w:eastAsia="en-US"/>
              </w:rPr>
              <w:t>Tuesday,</w:t>
            </w:r>
            <w:r w:rsidR="000E7979">
              <w:rPr>
                <w:rFonts w:asciiTheme="minorHAnsi" w:eastAsia="Calibri" w:hAnsiTheme="minorHAnsi" w:cstheme="minorHAnsi"/>
                <w:color w:val="212529"/>
                <w:sz w:val="22"/>
                <w:szCs w:val="22"/>
                <w:lang w:eastAsia="en-US"/>
              </w:rPr>
              <w:t xml:space="preserve"> </w:t>
            </w:r>
            <w:r>
              <w:rPr>
                <w:rFonts w:asciiTheme="minorHAnsi" w:eastAsia="Calibri" w:hAnsiTheme="minorHAnsi" w:cstheme="minorHAnsi"/>
                <w:color w:val="212529"/>
                <w:sz w:val="22"/>
                <w:szCs w:val="22"/>
                <w:lang w:eastAsia="en-US"/>
              </w:rPr>
              <w:t>Wednesday</w:t>
            </w:r>
            <w:r w:rsidR="007F07E0">
              <w:rPr>
                <w:rFonts w:asciiTheme="minorHAnsi" w:eastAsia="Calibri" w:hAnsiTheme="minorHAnsi" w:cstheme="minorHAnsi"/>
                <w:color w:val="212529"/>
                <w:sz w:val="22"/>
                <w:szCs w:val="22"/>
                <w:lang w:eastAsia="en-US"/>
              </w:rPr>
              <w:t>, Thursday</w:t>
            </w:r>
          </w:p>
          <w:p w14:paraId="37DA934B" w14:textId="4A30F488" w:rsidR="00DD7B2E" w:rsidRPr="00127EC4" w:rsidRDefault="001B490A" w:rsidP="00DD7B2E">
            <w:pPr>
              <w:suppressAutoHyphens w:val="0"/>
              <w:rPr>
                <w:rFonts w:asciiTheme="minorHAnsi" w:eastAsia="Calibri" w:hAnsiTheme="minorHAnsi" w:cstheme="minorHAnsi"/>
                <w:color w:val="212529"/>
                <w:sz w:val="22"/>
                <w:szCs w:val="22"/>
                <w:lang w:eastAsia="en-US"/>
              </w:rPr>
            </w:pPr>
            <w:r>
              <w:rPr>
                <w:rFonts w:asciiTheme="minorHAnsi" w:eastAsia="Calibri" w:hAnsiTheme="minorHAnsi" w:cstheme="minorHAnsi"/>
                <w:color w:val="212529"/>
                <w:sz w:val="22"/>
                <w:szCs w:val="22"/>
                <w:lang w:eastAsia="en-US"/>
              </w:rPr>
              <w:t>8.40-1.</w:t>
            </w:r>
            <w:r w:rsidR="007F07E0">
              <w:rPr>
                <w:rFonts w:asciiTheme="minorHAnsi" w:eastAsia="Calibri" w:hAnsiTheme="minorHAnsi" w:cstheme="minorHAnsi"/>
                <w:color w:val="212529"/>
                <w:sz w:val="22"/>
                <w:szCs w:val="22"/>
                <w:lang w:eastAsia="en-US"/>
              </w:rPr>
              <w:t>30</w:t>
            </w:r>
            <w:r>
              <w:rPr>
                <w:rFonts w:asciiTheme="minorHAnsi" w:eastAsia="Calibri" w:hAnsiTheme="minorHAnsi" w:cstheme="minorHAnsi"/>
                <w:color w:val="212529"/>
                <w:sz w:val="22"/>
                <w:szCs w:val="22"/>
                <w:lang w:eastAsia="en-US"/>
              </w:rPr>
              <w:t xml:space="preserve"> </w:t>
            </w:r>
            <w:r w:rsidR="007F07E0">
              <w:rPr>
                <w:rFonts w:asciiTheme="minorHAnsi" w:eastAsia="Calibri" w:hAnsiTheme="minorHAnsi" w:cstheme="minorHAnsi"/>
                <w:color w:val="212529"/>
                <w:sz w:val="22"/>
                <w:szCs w:val="22"/>
                <w:lang w:eastAsia="en-US"/>
              </w:rPr>
              <w:t>Friday</w:t>
            </w:r>
          </w:p>
          <w:p w14:paraId="314F5437" w14:textId="575171CC" w:rsidR="00DD7B2E" w:rsidRPr="00127EC4" w:rsidRDefault="00DD7B2E" w:rsidP="00DD7B2E">
            <w:pPr>
              <w:suppressAutoHyphens w:val="0"/>
              <w:rPr>
                <w:rFonts w:asciiTheme="minorHAnsi" w:eastAsia="Calibri" w:hAnsiTheme="minorHAnsi" w:cstheme="minorHAnsi"/>
                <w:color w:val="212529"/>
                <w:sz w:val="22"/>
                <w:szCs w:val="22"/>
                <w:lang w:eastAsia="en-US"/>
              </w:rPr>
            </w:pPr>
            <w:r w:rsidRPr="00127EC4">
              <w:rPr>
                <w:rFonts w:asciiTheme="minorHAnsi" w:eastAsia="Calibri" w:hAnsiTheme="minorHAnsi" w:cstheme="minorHAnsi"/>
                <w:color w:val="212529"/>
                <w:sz w:val="22"/>
                <w:szCs w:val="22"/>
                <w:lang w:eastAsia="en-US"/>
              </w:rPr>
              <w:t>Term time only</w:t>
            </w:r>
          </w:p>
        </w:tc>
      </w:tr>
      <w:tr w:rsidR="00DD7B2E" w:rsidRPr="00963C51" w14:paraId="402E62D9" w14:textId="77777777" w:rsidTr="00B34795">
        <w:tc>
          <w:tcPr>
            <w:tcW w:w="2410" w:type="dxa"/>
            <w:shd w:val="clear" w:color="auto" w:fill="BDD4EB"/>
          </w:tcPr>
          <w:p w14:paraId="0755FB6C" w14:textId="77777777" w:rsidR="00DD7B2E" w:rsidRPr="00963C51" w:rsidRDefault="00DD7B2E" w:rsidP="00DD7B2E">
            <w:pPr>
              <w:suppressAutoHyphens w:val="0"/>
              <w:rPr>
                <w:rFonts w:ascii="Gill Sans MT" w:eastAsia="Calibri" w:hAnsi="Gill Sans MT" w:cs="Arial"/>
                <w:b/>
                <w:bCs/>
                <w:color w:val="212529"/>
                <w:sz w:val="22"/>
                <w:szCs w:val="22"/>
                <w:lang w:eastAsia="en-US"/>
              </w:rPr>
            </w:pPr>
            <w:r w:rsidRPr="00963C51">
              <w:rPr>
                <w:rFonts w:ascii="Gill Sans MT" w:eastAsia="Calibri" w:hAnsi="Gill Sans MT" w:cs="Arial"/>
                <w:b/>
                <w:bCs/>
                <w:color w:val="212529"/>
                <w:sz w:val="22"/>
                <w:szCs w:val="22"/>
                <w:lang w:eastAsia="en-US"/>
              </w:rPr>
              <w:t>Location:</w:t>
            </w:r>
          </w:p>
        </w:tc>
        <w:tc>
          <w:tcPr>
            <w:tcW w:w="7088" w:type="dxa"/>
          </w:tcPr>
          <w:p w14:paraId="089B12D6" w14:textId="6A8778DF" w:rsidR="00DD7B2E" w:rsidRPr="00127EC4" w:rsidRDefault="00DD7B2E" w:rsidP="00DD7B2E">
            <w:pPr>
              <w:suppressAutoHyphens w:val="0"/>
              <w:rPr>
                <w:rFonts w:asciiTheme="minorHAnsi" w:eastAsia="Calibri" w:hAnsiTheme="minorHAnsi" w:cstheme="minorHAnsi"/>
                <w:color w:val="212529"/>
                <w:sz w:val="22"/>
                <w:szCs w:val="22"/>
                <w:lang w:eastAsia="en-US"/>
              </w:rPr>
            </w:pPr>
            <w:r w:rsidRPr="00127EC4">
              <w:rPr>
                <w:rFonts w:asciiTheme="minorHAnsi" w:eastAsia="Calibri" w:hAnsiTheme="minorHAnsi" w:cstheme="minorHAnsi"/>
                <w:color w:val="212529"/>
                <w:sz w:val="22"/>
                <w:szCs w:val="22"/>
                <w:lang w:eastAsia="en-US"/>
              </w:rPr>
              <w:t>St. James’ Church Centre, Church Lane, Rowledge, Surrey, GU10 4EN.</w:t>
            </w:r>
          </w:p>
        </w:tc>
      </w:tr>
      <w:tr w:rsidR="00DD7B2E" w:rsidRPr="00963C51" w14:paraId="103A9CD2" w14:textId="77777777" w:rsidTr="00B34795">
        <w:tc>
          <w:tcPr>
            <w:tcW w:w="2410" w:type="dxa"/>
            <w:shd w:val="clear" w:color="auto" w:fill="BDD4EB"/>
          </w:tcPr>
          <w:p w14:paraId="4E930722" w14:textId="77777777" w:rsidR="00DD7B2E" w:rsidRPr="00963C51" w:rsidRDefault="00DD7B2E" w:rsidP="00DD7B2E">
            <w:pPr>
              <w:suppressAutoHyphens w:val="0"/>
              <w:rPr>
                <w:rFonts w:ascii="Gill Sans MT" w:eastAsia="Calibri" w:hAnsi="Gill Sans MT" w:cs="Arial"/>
                <w:b/>
                <w:bCs/>
                <w:color w:val="212529"/>
                <w:sz w:val="22"/>
                <w:szCs w:val="22"/>
                <w:lang w:eastAsia="en-US"/>
              </w:rPr>
            </w:pPr>
            <w:r w:rsidRPr="00963C51">
              <w:rPr>
                <w:rFonts w:ascii="Gill Sans MT" w:eastAsia="Calibri" w:hAnsi="Gill Sans MT" w:cs="Arial"/>
                <w:b/>
                <w:bCs/>
                <w:color w:val="212529"/>
                <w:sz w:val="22"/>
                <w:szCs w:val="22"/>
                <w:lang w:eastAsia="en-US"/>
              </w:rPr>
              <w:t>Line Management:</w:t>
            </w:r>
          </w:p>
        </w:tc>
        <w:tc>
          <w:tcPr>
            <w:tcW w:w="7088" w:type="dxa"/>
          </w:tcPr>
          <w:p w14:paraId="79857731" w14:textId="6A34F414" w:rsidR="00DD7B2E" w:rsidRPr="00127EC4" w:rsidRDefault="00DD7B2E" w:rsidP="00DD7B2E">
            <w:pPr>
              <w:suppressAutoHyphens w:val="0"/>
              <w:rPr>
                <w:rFonts w:asciiTheme="minorHAnsi" w:eastAsia="Calibri" w:hAnsiTheme="minorHAnsi" w:cstheme="minorHAnsi"/>
                <w:color w:val="212529"/>
                <w:sz w:val="22"/>
                <w:szCs w:val="22"/>
                <w:lang w:eastAsia="en-US"/>
              </w:rPr>
            </w:pPr>
            <w:r w:rsidRPr="00127EC4">
              <w:rPr>
                <w:rFonts w:asciiTheme="minorHAnsi" w:eastAsia="Calibri" w:hAnsiTheme="minorHAnsi" w:cstheme="minorHAnsi"/>
                <w:color w:val="212529"/>
                <w:sz w:val="22"/>
                <w:szCs w:val="22"/>
                <w:lang w:eastAsia="en-US"/>
              </w:rPr>
              <w:t>The Nursery School Manager</w:t>
            </w:r>
          </w:p>
        </w:tc>
      </w:tr>
      <w:tr w:rsidR="00DD7B2E" w:rsidRPr="00963C51" w14:paraId="3F7EB939" w14:textId="77777777" w:rsidTr="00B34795">
        <w:tc>
          <w:tcPr>
            <w:tcW w:w="2410" w:type="dxa"/>
            <w:shd w:val="clear" w:color="auto" w:fill="BDD4EB"/>
          </w:tcPr>
          <w:p w14:paraId="2904E400" w14:textId="0192BFDA" w:rsidR="00DD7B2E" w:rsidRPr="00963C51" w:rsidRDefault="00DD7B2E" w:rsidP="00DD7B2E">
            <w:pPr>
              <w:suppressAutoHyphens w:val="0"/>
              <w:rPr>
                <w:rFonts w:ascii="Gill Sans MT" w:eastAsia="Calibri" w:hAnsi="Gill Sans MT" w:cs="Arial"/>
                <w:b/>
                <w:bCs/>
                <w:color w:val="212529"/>
                <w:sz w:val="22"/>
                <w:szCs w:val="22"/>
                <w:lang w:eastAsia="en-US"/>
              </w:rPr>
            </w:pPr>
            <w:r>
              <w:rPr>
                <w:rFonts w:ascii="Gill Sans MT" w:eastAsia="Calibri" w:hAnsi="Gill Sans MT" w:cs="Arial"/>
                <w:b/>
                <w:bCs/>
                <w:color w:val="212529"/>
                <w:sz w:val="22"/>
                <w:szCs w:val="22"/>
                <w:lang w:eastAsia="en-US"/>
              </w:rPr>
              <w:t>Closing date for applications:</w:t>
            </w:r>
          </w:p>
        </w:tc>
        <w:tc>
          <w:tcPr>
            <w:tcW w:w="7088" w:type="dxa"/>
          </w:tcPr>
          <w:p w14:paraId="3BAB8E4B" w14:textId="43E806B8" w:rsidR="00DD7B2E" w:rsidRPr="00127EC4" w:rsidRDefault="00127EC4" w:rsidP="00DD7B2E">
            <w:pPr>
              <w:suppressAutoHyphens w:val="0"/>
              <w:rPr>
                <w:rFonts w:asciiTheme="minorHAnsi" w:eastAsia="Calibri" w:hAnsiTheme="minorHAnsi" w:cstheme="minorHAnsi"/>
                <w:color w:val="212529"/>
                <w:sz w:val="22"/>
                <w:szCs w:val="22"/>
                <w:lang w:eastAsia="en-US"/>
              </w:rPr>
            </w:pPr>
            <w:r w:rsidRPr="00127EC4">
              <w:rPr>
                <w:rFonts w:asciiTheme="minorHAnsi" w:eastAsia="Calibri" w:hAnsiTheme="minorHAnsi" w:cstheme="minorHAnsi"/>
                <w:color w:val="212529"/>
                <w:sz w:val="22"/>
                <w:szCs w:val="22"/>
                <w:lang w:eastAsia="en-US"/>
              </w:rPr>
              <w:t xml:space="preserve">End of day, </w:t>
            </w:r>
            <w:r w:rsidR="009834E1">
              <w:rPr>
                <w:rFonts w:asciiTheme="minorHAnsi" w:eastAsia="Calibri" w:hAnsiTheme="minorHAnsi" w:cstheme="minorHAnsi"/>
                <w:color w:val="212529"/>
                <w:sz w:val="22"/>
                <w:szCs w:val="22"/>
                <w:lang w:eastAsia="en-US"/>
              </w:rPr>
              <w:t>Wednesday 5</w:t>
            </w:r>
            <w:r w:rsidR="009834E1" w:rsidRPr="009834E1">
              <w:rPr>
                <w:rFonts w:asciiTheme="minorHAnsi" w:eastAsia="Calibri" w:hAnsiTheme="minorHAnsi" w:cstheme="minorHAnsi"/>
                <w:color w:val="212529"/>
                <w:sz w:val="22"/>
                <w:szCs w:val="22"/>
                <w:vertAlign w:val="superscript"/>
                <w:lang w:eastAsia="en-US"/>
              </w:rPr>
              <w:t>th</w:t>
            </w:r>
            <w:r w:rsidR="009834E1">
              <w:rPr>
                <w:rFonts w:asciiTheme="minorHAnsi" w:eastAsia="Calibri" w:hAnsiTheme="minorHAnsi" w:cstheme="minorHAnsi"/>
                <w:color w:val="212529"/>
                <w:sz w:val="22"/>
                <w:szCs w:val="22"/>
                <w:lang w:eastAsia="en-US"/>
              </w:rPr>
              <w:t xml:space="preserve"> March 2025</w:t>
            </w:r>
          </w:p>
        </w:tc>
      </w:tr>
      <w:tr w:rsidR="00DD7B2E" w:rsidRPr="00963C51" w14:paraId="32EDDC77" w14:textId="77777777" w:rsidTr="00B34795">
        <w:tc>
          <w:tcPr>
            <w:tcW w:w="2410" w:type="dxa"/>
            <w:shd w:val="clear" w:color="auto" w:fill="BDD4EB"/>
          </w:tcPr>
          <w:p w14:paraId="4064BE4A" w14:textId="01277904" w:rsidR="00DD7B2E" w:rsidRDefault="00DD7B2E" w:rsidP="00DD7B2E">
            <w:pPr>
              <w:suppressAutoHyphens w:val="0"/>
              <w:rPr>
                <w:rFonts w:ascii="Gill Sans MT" w:eastAsia="Calibri" w:hAnsi="Gill Sans MT" w:cs="Arial"/>
                <w:b/>
                <w:bCs/>
                <w:color w:val="212529"/>
                <w:sz w:val="22"/>
                <w:szCs w:val="22"/>
                <w:lang w:eastAsia="en-US"/>
              </w:rPr>
            </w:pPr>
            <w:r>
              <w:rPr>
                <w:rFonts w:ascii="Gill Sans MT" w:eastAsia="Calibri" w:hAnsi="Gill Sans MT" w:cs="Arial"/>
                <w:b/>
                <w:bCs/>
                <w:color w:val="212529"/>
                <w:sz w:val="22"/>
                <w:szCs w:val="22"/>
                <w:lang w:eastAsia="en-US"/>
              </w:rPr>
              <w:t>How to apply:</w:t>
            </w:r>
          </w:p>
        </w:tc>
        <w:tc>
          <w:tcPr>
            <w:tcW w:w="7088" w:type="dxa"/>
          </w:tcPr>
          <w:p w14:paraId="73E4FDE9" w14:textId="738776AB" w:rsidR="00DD7B2E" w:rsidRPr="00CB7CCE" w:rsidRDefault="00DD7B2E" w:rsidP="00DD7B2E">
            <w:pPr>
              <w:rPr>
                <w:rFonts w:ascii="Calibri" w:hAnsi="Calibri" w:cs="Calibri"/>
                <w:sz w:val="22"/>
                <w:szCs w:val="22"/>
              </w:rPr>
            </w:pPr>
            <w:r w:rsidRPr="00BC0685">
              <w:rPr>
                <w:rFonts w:ascii="Calibri" w:hAnsi="Calibri" w:cs="Calibri"/>
                <w:sz w:val="22"/>
                <w:szCs w:val="22"/>
              </w:rPr>
              <w:t xml:space="preserve">Please visit our website at </w:t>
            </w:r>
            <w:hyperlink r:id="rId10" w:history="1">
              <w:r w:rsidR="00F7184E" w:rsidRPr="00595BE6">
                <w:rPr>
                  <w:rStyle w:val="Hyperlink"/>
                  <w:rFonts w:ascii="Calibri" w:hAnsi="Calibri" w:cs="Calibri"/>
                  <w:sz w:val="22"/>
                  <w:szCs w:val="22"/>
                </w:rPr>
                <w:t>www.littlefishesrowledge.org.uk</w:t>
              </w:r>
            </w:hyperlink>
            <w:r w:rsidR="00F7184E">
              <w:rPr>
                <w:rFonts w:ascii="Calibri" w:hAnsi="Calibri" w:cs="Calibri"/>
                <w:sz w:val="22"/>
                <w:szCs w:val="22"/>
              </w:rPr>
              <w:t xml:space="preserve"> </w:t>
            </w:r>
            <w:r w:rsidRPr="00BC0685">
              <w:rPr>
                <w:rFonts w:ascii="Calibri" w:hAnsi="Calibri" w:cs="Calibri"/>
                <w:sz w:val="22"/>
                <w:szCs w:val="22"/>
              </w:rPr>
              <w:t xml:space="preserve">to download the application form. Please return your completed applications by email to our manager, Amber Delves at </w:t>
            </w:r>
            <w:hyperlink r:id="rId11" w:history="1">
              <w:r w:rsidRPr="00BC0685">
                <w:rPr>
                  <w:rStyle w:val="Hyperlink"/>
                  <w:rFonts w:ascii="Calibri" w:hAnsi="Calibri" w:cs="Calibri"/>
                  <w:sz w:val="22"/>
                  <w:szCs w:val="22"/>
                </w:rPr>
                <w:t>manager@littlefishesrowledge.org</w:t>
              </w:r>
            </w:hyperlink>
            <w:r w:rsidRPr="00BC0685">
              <w:rPr>
                <w:rFonts w:ascii="Calibri" w:hAnsi="Calibri" w:cs="Calibri"/>
                <w:sz w:val="22"/>
                <w:szCs w:val="22"/>
              </w:rPr>
              <w:t xml:space="preserve">.  </w:t>
            </w:r>
          </w:p>
        </w:tc>
      </w:tr>
    </w:tbl>
    <w:p w14:paraId="339EEE3F" w14:textId="77777777" w:rsidR="006A40D8" w:rsidRDefault="006A40D8">
      <w:pPr>
        <w:tabs>
          <w:tab w:val="left" w:pos="5610"/>
        </w:tabs>
        <w:jc w:val="both"/>
        <w:rPr>
          <w:rFonts w:ascii="Calibri" w:hAnsi="Calibri" w:cs="Calibri"/>
          <w:b/>
          <w:bCs/>
          <w:sz w:val="20"/>
          <w:szCs w:val="20"/>
        </w:rPr>
      </w:pPr>
    </w:p>
    <w:p w14:paraId="41C0363B" w14:textId="77777777" w:rsidR="00720F02" w:rsidRDefault="00720F02">
      <w:pPr>
        <w:tabs>
          <w:tab w:val="left" w:pos="5610"/>
        </w:tabs>
        <w:jc w:val="both"/>
        <w:rPr>
          <w:rFonts w:ascii="Calibri" w:hAnsi="Calibri" w:cs="Calibri"/>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5"/>
      </w:tblGrid>
      <w:tr w:rsidR="00526D53" w:rsidRPr="00B46DEF" w14:paraId="142071C3" w14:textId="77777777" w:rsidTr="00B46DEF">
        <w:tc>
          <w:tcPr>
            <w:tcW w:w="9861" w:type="dxa"/>
            <w:shd w:val="clear" w:color="auto" w:fill="BDD6EE"/>
          </w:tcPr>
          <w:p w14:paraId="0F88F4B5" w14:textId="319941B2" w:rsidR="00526D53" w:rsidRPr="00B46DEF" w:rsidRDefault="00526D53" w:rsidP="00B46DEF">
            <w:pPr>
              <w:tabs>
                <w:tab w:val="left" w:pos="5610"/>
              </w:tabs>
              <w:jc w:val="both"/>
              <w:rPr>
                <w:rFonts w:ascii="Calibri" w:eastAsia="Calibri" w:hAnsi="Calibri" w:cs="Calibri"/>
                <w:b/>
                <w:bCs/>
                <w:sz w:val="22"/>
                <w:szCs w:val="22"/>
              </w:rPr>
            </w:pPr>
            <w:bookmarkStart w:id="0" w:name="_Hlk190190172"/>
            <w:r w:rsidRPr="00B46DEF">
              <w:rPr>
                <w:rFonts w:ascii="Calibri" w:eastAsia="Calibri" w:hAnsi="Calibri" w:cs="Calibri"/>
                <w:b/>
                <w:bCs/>
                <w:sz w:val="28"/>
                <w:szCs w:val="28"/>
              </w:rPr>
              <w:t>Background information</w:t>
            </w:r>
          </w:p>
        </w:tc>
      </w:tr>
      <w:tr w:rsidR="00526D53" w:rsidRPr="00B46DEF" w14:paraId="4549872E" w14:textId="77777777" w:rsidTr="00B46DEF">
        <w:tc>
          <w:tcPr>
            <w:tcW w:w="9861" w:type="dxa"/>
          </w:tcPr>
          <w:p w14:paraId="3FBBCC63" w14:textId="4FF4F11B" w:rsidR="00526D53" w:rsidRPr="00CC75DE" w:rsidRDefault="00526D53" w:rsidP="00526D53">
            <w:pPr>
              <w:rPr>
                <w:rFonts w:ascii="Calibri" w:eastAsia="Calibri" w:hAnsi="Calibri" w:cs="Calibri"/>
                <w:sz w:val="22"/>
                <w:szCs w:val="22"/>
              </w:rPr>
            </w:pPr>
            <w:r w:rsidRPr="00CC75DE">
              <w:rPr>
                <w:rFonts w:ascii="Calibri" w:eastAsia="Calibri" w:hAnsi="Calibri" w:cs="Calibri"/>
                <w:sz w:val="22"/>
                <w:szCs w:val="22"/>
              </w:rPr>
              <w:t>A fantastic opportunity to join our small and friendly team in a role that offers flexibility and works well around family life. Little Fishes nursery school in Rowledge is managed by St James’ Church. We operate in the Church Centre from 9am to 3pm on Monday to Thursday and 9am to 12.30pm on Friday.</w:t>
            </w:r>
          </w:p>
          <w:p w14:paraId="229CDB04" w14:textId="77777777" w:rsidR="00526D53" w:rsidRPr="00CC75DE" w:rsidRDefault="00526D53" w:rsidP="00526D53">
            <w:pPr>
              <w:rPr>
                <w:rFonts w:ascii="Calibri" w:eastAsia="Calibri" w:hAnsi="Calibri" w:cs="Calibri"/>
                <w:sz w:val="28"/>
                <w:szCs w:val="28"/>
              </w:rPr>
            </w:pPr>
            <w:r w:rsidRPr="00CC75DE">
              <w:rPr>
                <w:rFonts w:ascii="Calibri" w:eastAsia="Calibri" w:hAnsi="Calibri" w:cs="Calibri"/>
                <w:sz w:val="22"/>
                <w:szCs w:val="22"/>
              </w:rPr>
              <w:t xml:space="preserve">We offer a full induction programme and continuous training and development opportunities. </w:t>
            </w:r>
          </w:p>
          <w:p w14:paraId="3BB90D8C" w14:textId="77777777" w:rsidR="00526D53" w:rsidRPr="00B46DEF" w:rsidRDefault="00526D53" w:rsidP="00B46DEF">
            <w:pPr>
              <w:tabs>
                <w:tab w:val="left" w:pos="5610"/>
              </w:tabs>
              <w:jc w:val="both"/>
              <w:rPr>
                <w:rFonts w:ascii="Calibri" w:eastAsia="Calibri" w:hAnsi="Calibri" w:cs="Calibri"/>
                <w:b/>
                <w:bCs/>
                <w:sz w:val="22"/>
                <w:szCs w:val="22"/>
              </w:rPr>
            </w:pPr>
          </w:p>
        </w:tc>
      </w:tr>
      <w:bookmarkEnd w:id="0"/>
      <w:tr w:rsidR="00526D53" w:rsidRPr="00B46DEF" w14:paraId="47D0F8EE" w14:textId="77777777" w:rsidTr="00B46DEF">
        <w:tc>
          <w:tcPr>
            <w:tcW w:w="9861" w:type="dxa"/>
            <w:tcBorders>
              <w:left w:val="nil"/>
              <w:right w:val="nil"/>
            </w:tcBorders>
          </w:tcPr>
          <w:p w14:paraId="4011A229" w14:textId="77777777" w:rsidR="00526D53" w:rsidRDefault="00526D53" w:rsidP="00B46DEF">
            <w:pPr>
              <w:tabs>
                <w:tab w:val="left" w:pos="5610"/>
              </w:tabs>
              <w:jc w:val="both"/>
              <w:rPr>
                <w:rFonts w:ascii="Calibri" w:eastAsia="Calibri" w:hAnsi="Calibri" w:cs="Calibri"/>
                <w:b/>
                <w:bCs/>
                <w:sz w:val="22"/>
                <w:szCs w:val="22"/>
              </w:rPr>
            </w:pPr>
          </w:p>
          <w:p w14:paraId="7E3ADFB2" w14:textId="5E6DBED7" w:rsidR="00046B5A" w:rsidRDefault="002C19AE" w:rsidP="002C19AE">
            <w:pPr>
              <w:suppressAutoHyphens w:val="0"/>
              <w:spacing w:after="160" w:line="259" w:lineRule="auto"/>
              <w:rPr>
                <w:rFonts w:ascii="Calibri" w:eastAsia="Calibri" w:hAnsi="Calibri" w:cs="Calibri"/>
                <w:b/>
                <w:bCs/>
                <w:sz w:val="22"/>
                <w:szCs w:val="22"/>
              </w:rPr>
            </w:pPr>
            <w:r w:rsidRPr="002C19AE">
              <w:rPr>
                <w:rFonts w:ascii="Calibri" w:eastAsia="Calibri" w:hAnsi="Calibri"/>
                <w:b/>
                <w:bCs/>
                <w:sz w:val="28"/>
                <w:szCs w:val="28"/>
                <w:lang w:eastAsia="en-US"/>
              </w:rPr>
              <w:t>Safeguarding</w:t>
            </w:r>
            <w:r w:rsidR="0050691A" w:rsidRPr="002C19AE">
              <w:rPr>
                <w:rFonts w:ascii="Calibri" w:eastAsia="Calibri" w:hAnsi="Calibri"/>
                <w:b/>
                <w:bCs/>
                <w:sz w:val="28"/>
                <w:szCs w:val="28"/>
                <w:lang w:eastAsia="en-US"/>
              </w:rPr>
              <w:t xml:space="preserve"> requirement</w:t>
            </w:r>
            <w:r w:rsidR="0050691A">
              <w:rPr>
                <w:rFonts w:ascii="Calibri" w:eastAsia="Calibri" w:hAnsi="Calibri"/>
                <w:sz w:val="22"/>
                <w:szCs w:val="22"/>
                <w:lang w:eastAsia="en-US"/>
              </w:rPr>
              <w:t xml:space="preserve">: </w:t>
            </w:r>
            <w:r w:rsidR="00782098" w:rsidRPr="00782098">
              <w:rPr>
                <w:rFonts w:ascii="Calibri" w:eastAsia="Calibri" w:hAnsi="Calibri"/>
                <w:sz w:val="22"/>
                <w:szCs w:val="22"/>
                <w:lang w:eastAsia="en-US"/>
              </w:rPr>
              <w:t xml:space="preserve">We are part of St. James’ Church, Rowledge and are committed to safeguarding and promoting the welfare of all our children. </w:t>
            </w:r>
            <w:r w:rsidR="0066279C">
              <w:rPr>
                <w:rFonts w:ascii="Calibri" w:eastAsia="Calibri" w:hAnsi="Calibri"/>
                <w:sz w:val="22"/>
                <w:szCs w:val="22"/>
                <w:lang w:eastAsia="en-US"/>
              </w:rPr>
              <w:t xml:space="preserve">It is a requirement of this role that all staff share this commitment and follow the policy and </w:t>
            </w:r>
            <w:r>
              <w:rPr>
                <w:rFonts w:ascii="Calibri" w:eastAsia="Calibri" w:hAnsi="Calibri"/>
                <w:sz w:val="22"/>
                <w:szCs w:val="22"/>
                <w:lang w:eastAsia="en-US"/>
              </w:rPr>
              <w:t>procedures</w:t>
            </w:r>
            <w:r w:rsidR="0066279C">
              <w:rPr>
                <w:rFonts w:ascii="Calibri" w:eastAsia="Calibri" w:hAnsi="Calibri"/>
                <w:sz w:val="22"/>
                <w:szCs w:val="22"/>
                <w:lang w:eastAsia="en-US"/>
              </w:rPr>
              <w:t xml:space="preserve"> to </w:t>
            </w:r>
            <w:r>
              <w:rPr>
                <w:rFonts w:ascii="Calibri" w:eastAsia="Calibri" w:hAnsi="Calibri"/>
                <w:sz w:val="22"/>
                <w:szCs w:val="22"/>
                <w:lang w:eastAsia="en-US"/>
              </w:rPr>
              <w:t>constantly</w:t>
            </w:r>
            <w:r w:rsidR="0066279C">
              <w:rPr>
                <w:rFonts w:ascii="Calibri" w:eastAsia="Calibri" w:hAnsi="Calibri"/>
                <w:sz w:val="22"/>
                <w:szCs w:val="22"/>
                <w:lang w:eastAsia="en-US"/>
              </w:rPr>
              <w:t xml:space="preserve"> promote a </w:t>
            </w:r>
            <w:r>
              <w:rPr>
                <w:rFonts w:ascii="Calibri" w:eastAsia="Calibri" w:hAnsi="Calibri"/>
                <w:sz w:val="22"/>
                <w:szCs w:val="22"/>
                <w:lang w:eastAsia="en-US"/>
              </w:rPr>
              <w:t xml:space="preserve">culture of safeguarding within the organisation. </w:t>
            </w:r>
            <w:r w:rsidR="00782098" w:rsidRPr="00782098">
              <w:rPr>
                <w:rFonts w:ascii="Calibri" w:eastAsia="Calibri" w:hAnsi="Calibri"/>
                <w:sz w:val="22"/>
                <w:szCs w:val="22"/>
                <w:lang w:eastAsia="en-US"/>
              </w:rPr>
              <w:t xml:space="preserve">We follow a safer recruitment </w:t>
            </w:r>
            <w:proofErr w:type="gramStart"/>
            <w:r w:rsidR="00782098" w:rsidRPr="00782098">
              <w:rPr>
                <w:rFonts w:ascii="Calibri" w:eastAsia="Calibri" w:hAnsi="Calibri"/>
                <w:sz w:val="22"/>
                <w:szCs w:val="22"/>
                <w:lang w:eastAsia="en-US"/>
              </w:rPr>
              <w:t>process</w:t>
            </w:r>
            <w:proofErr w:type="gramEnd"/>
            <w:r w:rsidR="00782098" w:rsidRPr="00782098">
              <w:rPr>
                <w:rFonts w:ascii="Calibri" w:eastAsia="Calibri" w:hAnsi="Calibri"/>
                <w:sz w:val="22"/>
                <w:szCs w:val="22"/>
                <w:lang w:eastAsia="en-US"/>
              </w:rPr>
              <w:t xml:space="preserve"> and this post is subject to an enhanced DBS check. The post is exempt from the Rehabilitation of Offenders Act 1974</w:t>
            </w:r>
          </w:p>
          <w:p w14:paraId="30D3C8F4" w14:textId="77777777" w:rsidR="00046B5A" w:rsidRPr="00B46DEF" w:rsidRDefault="00046B5A" w:rsidP="00B46DEF">
            <w:pPr>
              <w:tabs>
                <w:tab w:val="left" w:pos="5610"/>
              </w:tabs>
              <w:jc w:val="both"/>
              <w:rPr>
                <w:rFonts w:ascii="Calibri" w:eastAsia="Calibri" w:hAnsi="Calibri" w:cs="Calibri"/>
                <w:b/>
                <w:bCs/>
                <w:sz w:val="22"/>
                <w:szCs w:val="22"/>
              </w:rPr>
            </w:pPr>
          </w:p>
        </w:tc>
      </w:tr>
      <w:tr w:rsidR="0059106C" w:rsidRPr="00B46DEF" w14:paraId="6E2096D6" w14:textId="77777777" w:rsidTr="00B46DEF">
        <w:tc>
          <w:tcPr>
            <w:tcW w:w="9861" w:type="dxa"/>
            <w:shd w:val="clear" w:color="auto" w:fill="BDD6EE"/>
          </w:tcPr>
          <w:p w14:paraId="09F3EEE6" w14:textId="07F7EFBC" w:rsidR="0059106C" w:rsidRPr="00B46DEF" w:rsidRDefault="0059106C" w:rsidP="00B46DEF">
            <w:pPr>
              <w:tabs>
                <w:tab w:val="left" w:pos="5610"/>
              </w:tabs>
              <w:jc w:val="both"/>
              <w:rPr>
                <w:rFonts w:ascii="Calibri" w:eastAsia="Calibri" w:hAnsi="Calibri" w:cs="Calibri"/>
                <w:b/>
                <w:bCs/>
                <w:sz w:val="26"/>
                <w:szCs w:val="26"/>
              </w:rPr>
            </w:pPr>
            <w:r w:rsidRPr="00B46DEF">
              <w:rPr>
                <w:rFonts w:ascii="Calibri" w:eastAsia="Calibri" w:hAnsi="Calibri" w:cs="Calibri"/>
                <w:b/>
                <w:bCs/>
                <w:sz w:val="28"/>
                <w:szCs w:val="28"/>
              </w:rPr>
              <w:t>Role description</w:t>
            </w:r>
          </w:p>
        </w:tc>
      </w:tr>
      <w:tr w:rsidR="008A7297" w:rsidRPr="00B46DEF" w14:paraId="1AA66E7F" w14:textId="77777777" w:rsidTr="00B46DEF">
        <w:tc>
          <w:tcPr>
            <w:tcW w:w="9861" w:type="dxa"/>
          </w:tcPr>
          <w:p w14:paraId="7DE9B727" w14:textId="77777777" w:rsidR="008A7297" w:rsidRPr="00CE53EC" w:rsidRDefault="008A7297" w:rsidP="00B46DEF">
            <w:pPr>
              <w:tabs>
                <w:tab w:val="left" w:pos="5610"/>
              </w:tabs>
              <w:spacing w:before="240"/>
              <w:jc w:val="both"/>
              <w:rPr>
                <w:rFonts w:ascii="Calibri" w:eastAsia="Calibri" w:hAnsi="Calibri" w:cs="Calibri"/>
                <w:sz w:val="22"/>
                <w:szCs w:val="22"/>
              </w:rPr>
            </w:pPr>
            <w:r w:rsidRPr="00CE53EC">
              <w:rPr>
                <w:rFonts w:ascii="Calibri" w:eastAsia="Calibri" w:hAnsi="Calibri" w:cs="Calibri"/>
                <w:b/>
                <w:bCs/>
                <w:sz w:val="22"/>
                <w:szCs w:val="22"/>
              </w:rPr>
              <w:t>Your duties will include the following:</w:t>
            </w:r>
            <w:r w:rsidRPr="00CE53EC">
              <w:rPr>
                <w:rFonts w:ascii="Calibri" w:eastAsia="Calibri" w:hAnsi="Calibri" w:cs="Calibri"/>
                <w:b/>
                <w:bCs/>
                <w:sz w:val="22"/>
                <w:szCs w:val="22"/>
              </w:rPr>
              <w:tab/>
            </w:r>
          </w:p>
          <w:p w14:paraId="54CA46EE" w14:textId="2EC94AFF" w:rsidR="0041045B" w:rsidRPr="00CE53EC" w:rsidRDefault="0041045B" w:rsidP="00903CDD">
            <w:pPr>
              <w:pStyle w:val="BodyText"/>
              <w:numPr>
                <w:ilvl w:val="0"/>
                <w:numId w:val="5"/>
              </w:numPr>
              <w:jc w:val="left"/>
              <w:rPr>
                <w:rFonts w:ascii="Calibri" w:eastAsia="Calibri" w:hAnsi="Calibri" w:cs="Calibri"/>
                <w:sz w:val="22"/>
                <w:szCs w:val="22"/>
              </w:rPr>
            </w:pPr>
            <w:r w:rsidRPr="00CE53EC">
              <w:rPr>
                <w:rFonts w:ascii="Calibri" w:eastAsia="Calibri" w:hAnsi="Calibri" w:cs="Calibri"/>
                <w:sz w:val="22"/>
                <w:szCs w:val="22"/>
              </w:rPr>
              <w:t xml:space="preserve">To assist with the planning of </w:t>
            </w:r>
            <w:r w:rsidR="00F674E7" w:rsidRPr="00CE53EC">
              <w:rPr>
                <w:rFonts w:ascii="Calibri" w:eastAsia="Calibri" w:hAnsi="Calibri" w:cs="Calibri"/>
                <w:sz w:val="22"/>
                <w:szCs w:val="22"/>
              </w:rPr>
              <w:t>a</w:t>
            </w:r>
            <w:r w:rsidRPr="00CE53EC">
              <w:rPr>
                <w:rFonts w:ascii="Calibri" w:eastAsia="Calibri" w:hAnsi="Calibri" w:cs="Calibri"/>
                <w:sz w:val="22"/>
                <w:szCs w:val="22"/>
              </w:rPr>
              <w:t xml:space="preserve"> </w:t>
            </w:r>
            <w:r w:rsidR="004B5DBF" w:rsidRPr="00CE53EC">
              <w:rPr>
                <w:rFonts w:ascii="Calibri" w:eastAsia="Calibri" w:hAnsi="Calibri" w:cs="Calibri"/>
                <w:sz w:val="22"/>
                <w:szCs w:val="22"/>
              </w:rPr>
              <w:t>play-based</w:t>
            </w:r>
            <w:r w:rsidR="00CE4283" w:rsidRPr="00CE53EC">
              <w:rPr>
                <w:rFonts w:ascii="Calibri" w:eastAsia="Calibri" w:hAnsi="Calibri" w:cs="Calibri"/>
                <w:sz w:val="22"/>
                <w:szCs w:val="22"/>
              </w:rPr>
              <w:t xml:space="preserve"> </w:t>
            </w:r>
            <w:r w:rsidRPr="00CE53EC">
              <w:rPr>
                <w:rFonts w:ascii="Calibri" w:eastAsia="Calibri" w:hAnsi="Calibri" w:cs="Calibri"/>
                <w:sz w:val="22"/>
                <w:szCs w:val="22"/>
              </w:rPr>
              <w:t>curriculum</w:t>
            </w:r>
            <w:r w:rsidR="000F219F" w:rsidRPr="00CE53EC">
              <w:rPr>
                <w:rFonts w:ascii="Calibri" w:eastAsia="Calibri" w:hAnsi="Calibri" w:cs="Calibri"/>
                <w:sz w:val="22"/>
                <w:szCs w:val="22"/>
              </w:rPr>
              <w:t xml:space="preserve">, including taking the lead in </w:t>
            </w:r>
            <w:r w:rsidR="00796BD8" w:rsidRPr="00CE53EC">
              <w:rPr>
                <w:rFonts w:ascii="Calibri" w:eastAsia="Calibri" w:hAnsi="Calibri" w:cs="Calibri"/>
                <w:sz w:val="22"/>
                <w:szCs w:val="22"/>
              </w:rPr>
              <w:t>one</w:t>
            </w:r>
            <w:r w:rsidR="000F219F" w:rsidRPr="00CE53EC">
              <w:rPr>
                <w:rFonts w:ascii="Calibri" w:eastAsia="Calibri" w:hAnsi="Calibri" w:cs="Calibri"/>
                <w:sz w:val="22"/>
                <w:szCs w:val="22"/>
              </w:rPr>
              <w:t xml:space="preserve"> area,</w:t>
            </w:r>
            <w:r w:rsidRPr="00CE53EC">
              <w:rPr>
                <w:rFonts w:ascii="Calibri" w:eastAsia="Calibri" w:hAnsi="Calibri" w:cs="Calibri"/>
                <w:sz w:val="22"/>
                <w:szCs w:val="22"/>
              </w:rPr>
              <w:t xml:space="preserve"> using the </w:t>
            </w:r>
            <w:r w:rsidR="00196439" w:rsidRPr="00CE53EC">
              <w:rPr>
                <w:rFonts w:ascii="Calibri" w:eastAsia="Calibri" w:hAnsi="Calibri" w:cs="Calibri"/>
                <w:sz w:val="22"/>
                <w:szCs w:val="22"/>
              </w:rPr>
              <w:t xml:space="preserve">Early Years Foundation Stage (EYFS) as guidance. </w:t>
            </w:r>
          </w:p>
          <w:p w14:paraId="4E1B0012" w14:textId="255633EF" w:rsidR="00BE4BE6" w:rsidRPr="00CE53EC" w:rsidRDefault="00BE4BE6" w:rsidP="00903CDD">
            <w:pPr>
              <w:pStyle w:val="BodyText"/>
              <w:numPr>
                <w:ilvl w:val="0"/>
                <w:numId w:val="5"/>
              </w:numPr>
              <w:jc w:val="left"/>
              <w:rPr>
                <w:rFonts w:ascii="Calibri" w:eastAsia="Calibri" w:hAnsi="Calibri" w:cs="Calibri"/>
                <w:sz w:val="22"/>
                <w:szCs w:val="22"/>
              </w:rPr>
            </w:pPr>
            <w:r w:rsidRPr="00CE53EC">
              <w:rPr>
                <w:rFonts w:ascii="Calibri" w:eastAsia="Calibri" w:hAnsi="Calibri" w:cs="Calibri"/>
                <w:sz w:val="22"/>
                <w:szCs w:val="22"/>
              </w:rPr>
              <w:t>To carry out observations</w:t>
            </w:r>
            <w:r w:rsidR="00350C15" w:rsidRPr="00CE53EC">
              <w:rPr>
                <w:rFonts w:ascii="Calibri" w:eastAsia="Calibri" w:hAnsi="Calibri" w:cs="Calibri"/>
                <w:sz w:val="22"/>
                <w:szCs w:val="22"/>
              </w:rPr>
              <w:t xml:space="preserve"> to establish </w:t>
            </w:r>
            <w:r w:rsidR="008815FC" w:rsidRPr="00CE53EC">
              <w:rPr>
                <w:rFonts w:ascii="Calibri" w:eastAsia="Calibri" w:hAnsi="Calibri" w:cs="Calibri"/>
                <w:sz w:val="22"/>
                <w:szCs w:val="22"/>
              </w:rPr>
              <w:t>children’s</w:t>
            </w:r>
            <w:r w:rsidR="00350C15" w:rsidRPr="00CE53EC">
              <w:rPr>
                <w:rFonts w:ascii="Calibri" w:eastAsia="Calibri" w:hAnsi="Calibri" w:cs="Calibri"/>
                <w:sz w:val="22"/>
                <w:szCs w:val="22"/>
              </w:rPr>
              <w:t xml:space="preserve"> individual development, general health and wellbeing. </w:t>
            </w:r>
            <w:r w:rsidR="00FA5545" w:rsidRPr="00CE53EC">
              <w:rPr>
                <w:rFonts w:ascii="Calibri" w:eastAsia="Calibri" w:hAnsi="Calibri" w:cs="Calibri"/>
                <w:sz w:val="22"/>
                <w:szCs w:val="22"/>
              </w:rPr>
              <w:t xml:space="preserve">To use </w:t>
            </w:r>
            <w:r w:rsidR="00DE17AA" w:rsidRPr="00CE53EC">
              <w:rPr>
                <w:rFonts w:ascii="Calibri" w:eastAsia="Calibri" w:hAnsi="Calibri" w:cs="Calibri"/>
                <w:sz w:val="22"/>
                <w:szCs w:val="22"/>
              </w:rPr>
              <w:t xml:space="preserve">the nursery </w:t>
            </w:r>
            <w:r w:rsidR="008815FC" w:rsidRPr="00CE53EC">
              <w:rPr>
                <w:rFonts w:ascii="Calibri" w:eastAsia="Calibri" w:hAnsi="Calibri" w:cs="Calibri"/>
                <w:sz w:val="22"/>
                <w:szCs w:val="22"/>
              </w:rPr>
              <w:t xml:space="preserve">assessment system and </w:t>
            </w:r>
            <w:r w:rsidR="00FA5545" w:rsidRPr="00CE53EC">
              <w:rPr>
                <w:rFonts w:ascii="Calibri" w:eastAsia="Calibri" w:hAnsi="Calibri" w:cs="Calibri"/>
                <w:sz w:val="22"/>
                <w:szCs w:val="22"/>
              </w:rPr>
              <w:t>Tapestry</w:t>
            </w:r>
            <w:r w:rsidR="008B63CA">
              <w:rPr>
                <w:rFonts w:ascii="Calibri" w:eastAsia="Calibri" w:hAnsi="Calibri" w:cs="Calibri"/>
                <w:sz w:val="22"/>
                <w:szCs w:val="22"/>
              </w:rPr>
              <w:t xml:space="preserve"> Online J</w:t>
            </w:r>
            <w:r w:rsidR="00FA5545" w:rsidRPr="00CE53EC">
              <w:rPr>
                <w:rFonts w:ascii="Calibri" w:eastAsia="Calibri" w:hAnsi="Calibri" w:cs="Calibri"/>
                <w:sz w:val="22"/>
                <w:szCs w:val="22"/>
              </w:rPr>
              <w:t xml:space="preserve">ournal to maintain a consistent standard </w:t>
            </w:r>
            <w:r w:rsidR="00DE17AA" w:rsidRPr="00CE53EC">
              <w:rPr>
                <w:rFonts w:ascii="Calibri" w:eastAsia="Calibri" w:hAnsi="Calibri" w:cs="Calibri"/>
                <w:sz w:val="22"/>
                <w:szCs w:val="22"/>
              </w:rPr>
              <w:t xml:space="preserve">of records, including the </w:t>
            </w:r>
            <w:r w:rsidR="008815FC" w:rsidRPr="00CE53EC">
              <w:rPr>
                <w:rFonts w:ascii="Calibri" w:eastAsia="Calibri" w:hAnsi="Calibri" w:cs="Calibri"/>
                <w:sz w:val="22"/>
                <w:szCs w:val="22"/>
              </w:rPr>
              <w:t>two-year-old</w:t>
            </w:r>
            <w:r w:rsidR="00DE17AA" w:rsidRPr="00CE53EC">
              <w:rPr>
                <w:rFonts w:ascii="Calibri" w:eastAsia="Calibri" w:hAnsi="Calibri" w:cs="Calibri"/>
                <w:sz w:val="22"/>
                <w:szCs w:val="22"/>
              </w:rPr>
              <w:t xml:space="preserve"> check. </w:t>
            </w:r>
            <w:r w:rsidR="00311679" w:rsidRPr="00CE53EC">
              <w:rPr>
                <w:rFonts w:ascii="Calibri" w:eastAsia="Calibri" w:hAnsi="Calibri" w:cs="Calibri"/>
                <w:sz w:val="22"/>
                <w:szCs w:val="22"/>
              </w:rPr>
              <w:t xml:space="preserve">To share data and information about </w:t>
            </w:r>
            <w:r w:rsidR="000B7E74" w:rsidRPr="00CE53EC">
              <w:rPr>
                <w:rFonts w:ascii="Calibri" w:eastAsia="Calibri" w:hAnsi="Calibri" w:cs="Calibri"/>
                <w:sz w:val="22"/>
                <w:szCs w:val="22"/>
              </w:rPr>
              <w:t xml:space="preserve">the progress of </w:t>
            </w:r>
            <w:r w:rsidR="00311679" w:rsidRPr="00CE53EC">
              <w:rPr>
                <w:rFonts w:ascii="Calibri" w:eastAsia="Calibri" w:hAnsi="Calibri" w:cs="Calibri"/>
                <w:sz w:val="22"/>
                <w:szCs w:val="22"/>
              </w:rPr>
              <w:t>key children</w:t>
            </w:r>
          </w:p>
          <w:p w14:paraId="520717E2" w14:textId="6566F1A0" w:rsidR="008815FC" w:rsidRPr="00CE53EC" w:rsidRDefault="008815FC" w:rsidP="00903CDD">
            <w:pPr>
              <w:numPr>
                <w:ilvl w:val="0"/>
                <w:numId w:val="5"/>
              </w:numPr>
              <w:rPr>
                <w:rFonts w:ascii="Calibri" w:eastAsia="Calibri" w:hAnsi="Calibri" w:cs="Calibri"/>
                <w:sz w:val="22"/>
                <w:szCs w:val="22"/>
              </w:rPr>
            </w:pPr>
            <w:r w:rsidRPr="00CE53EC">
              <w:rPr>
                <w:rFonts w:ascii="Calibri" w:eastAsia="Calibri" w:hAnsi="Calibri" w:cs="Calibri"/>
                <w:bCs/>
                <w:sz w:val="22"/>
                <w:szCs w:val="22"/>
              </w:rPr>
              <w:t>To participate in setting up activities, tidying or packing away and cleaning when necessary</w:t>
            </w:r>
            <w:r w:rsidR="008E647F" w:rsidRPr="00CE53EC">
              <w:rPr>
                <w:rFonts w:ascii="Calibri" w:eastAsia="Calibri" w:hAnsi="Calibri" w:cs="Calibri"/>
                <w:bCs/>
                <w:sz w:val="22"/>
                <w:szCs w:val="22"/>
              </w:rPr>
              <w:t>, working to the high standards at the setting</w:t>
            </w:r>
            <w:r w:rsidRPr="00CE53EC">
              <w:rPr>
                <w:rFonts w:ascii="Calibri" w:eastAsia="Calibri" w:hAnsi="Calibri" w:cs="Calibri"/>
                <w:bCs/>
                <w:sz w:val="22"/>
                <w:szCs w:val="22"/>
              </w:rPr>
              <w:t xml:space="preserve">.  </w:t>
            </w:r>
          </w:p>
          <w:p w14:paraId="7236AB2C" w14:textId="2B124F98" w:rsidR="003A62C4" w:rsidRPr="00CE53EC" w:rsidRDefault="003A62C4" w:rsidP="00903CDD">
            <w:pPr>
              <w:numPr>
                <w:ilvl w:val="0"/>
                <w:numId w:val="5"/>
              </w:numPr>
              <w:rPr>
                <w:rFonts w:ascii="Calibri" w:eastAsia="Calibri" w:hAnsi="Calibri" w:cs="Calibri"/>
                <w:sz w:val="22"/>
                <w:szCs w:val="22"/>
              </w:rPr>
            </w:pPr>
            <w:r w:rsidRPr="00CE53EC">
              <w:rPr>
                <w:rFonts w:ascii="Calibri" w:eastAsia="Calibri" w:hAnsi="Calibri" w:cs="Calibri"/>
                <w:sz w:val="22"/>
                <w:szCs w:val="22"/>
              </w:rPr>
              <w:lastRenderedPageBreak/>
              <w:t>To build relationships with the children and their families</w:t>
            </w:r>
            <w:r w:rsidR="005C6925">
              <w:rPr>
                <w:rFonts w:ascii="Calibri" w:eastAsia="Calibri" w:hAnsi="Calibri" w:cs="Calibri"/>
                <w:sz w:val="22"/>
                <w:szCs w:val="22"/>
              </w:rPr>
              <w:t xml:space="preserve"> and</w:t>
            </w:r>
            <w:r w:rsidRPr="00CE53EC">
              <w:rPr>
                <w:rFonts w:ascii="Calibri" w:eastAsia="Calibri" w:hAnsi="Calibri" w:cs="Calibri"/>
                <w:sz w:val="22"/>
                <w:szCs w:val="22"/>
              </w:rPr>
              <w:t>, as a key person</w:t>
            </w:r>
            <w:r w:rsidR="008B63CA">
              <w:rPr>
                <w:rFonts w:ascii="Calibri" w:eastAsia="Calibri" w:hAnsi="Calibri" w:cs="Calibri"/>
                <w:sz w:val="22"/>
                <w:szCs w:val="22"/>
              </w:rPr>
              <w:t>,</w:t>
            </w:r>
            <w:r w:rsidRPr="00CE53EC">
              <w:rPr>
                <w:rFonts w:ascii="Calibri" w:eastAsia="Calibri" w:hAnsi="Calibri" w:cs="Calibri"/>
                <w:sz w:val="22"/>
                <w:szCs w:val="22"/>
              </w:rPr>
              <w:t xml:space="preserve"> be responsible for ensuring the child’s individual needs are recognised and met. </w:t>
            </w:r>
            <w:r w:rsidR="000B7E74" w:rsidRPr="00CE53EC">
              <w:rPr>
                <w:rFonts w:ascii="Calibri" w:eastAsia="Calibri" w:hAnsi="Calibri" w:cs="Calibri"/>
                <w:sz w:val="22"/>
                <w:szCs w:val="22"/>
              </w:rPr>
              <w:t xml:space="preserve">To work in partnership with parents, </w:t>
            </w:r>
            <w:r w:rsidR="00EE4AA7" w:rsidRPr="00CE53EC">
              <w:rPr>
                <w:rFonts w:ascii="Calibri" w:eastAsia="Calibri" w:hAnsi="Calibri" w:cs="Calibri"/>
                <w:sz w:val="22"/>
                <w:szCs w:val="22"/>
              </w:rPr>
              <w:t>carers and</w:t>
            </w:r>
            <w:r w:rsidR="000B7E74" w:rsidRPr="00CE53EC">
              <w:rPr>
                <w:rFonts w:ascii="Calibri" w:eastAsia="Calibri" w:hAnsi="Calibri" w:cs="Calibri"/>
                <w:sz w:val="22"/>
                <w:szCs w:val="22"/>
              </w:rPr>
              <w:t xml:space="preserve"> other family members</w:t>
            </w:r>
            <w:r w:rsidR="00187D25" w:rsidRPr="00CE53EC">
              <w:rPr>
                <w:rFonts w:ascii="Calibri" w:eastAsia="Calibri" w:hAnsi="Calibri" w:cs="Calibri"/>
                <w:sz w:val="22"/>
                <w:szCs w:val="22"/>
              </w:rPr>
              <w:t xml:space="preserve">, offering support, guidance and regularly discussing their </w:t>
            </w:r>
            <w:r w:rsidR="00EE4AA7" w:rsidRPr="00CE53EC">
              <w:rPr>
                <w:rFonts w:ascii="Calibri" w:eastAsia="Calibri" w:hAnsi="Calibri" w:cs="Calibri"/>
                <w:sz w:val="22"/>
                <w:szCs w:val="22"/>
              </w:rPr>
              <w:t>child’s</w:t>
            </w:r>
            <w:r w:rsidR="00187D25" w:rsidRPr="00CE53EC">
              <w:rPr>
                <w:rFonts w:ascii="Calibri" w:eastAsia="Calibri" w:hAnsi="Calibri" w:cs="Calibri"/>
                <w:sz w:val="22"/>
                <w:szCs w:val="22"/>
              </w:rPr>
              <w:t xml:space="preserve"> progress. </w:t>
            </w:r>
          </w:p>
          <w:p w14:paraId="5E8E8FF8" w14:textId="2E7E26F7" w:rsidR="00C8547C" w:rsidRPr="00CE53EC" w:rsidRDefault="00B509D1" w:rsidP="00903CDD">
            <w:pPr>
              <w:pStyle w:val="BodyText"/>
              <w:numPr>
                <w:ilvl w:val="0"/>
                <w:numId w:val="5"/>
              </w:numPr>
              <w:jc w:val="left"/>
              <w:rPr>
                <w:rFonts w:ascii="Calibri" w:eastAsia="Calibri" w:hAnsi="Calibri" w:cs="Calibri"/>
                <w:sz w:val="22"/>
                <w:szCs w:val="22"/>
              </w:rPr>
            </w:pPr>
            <w:r w:rsidRPr="00CE53EC">
              <w:rPr>
                <w:rFonts w:ascii="Calibri" w:eastAsia="Calibri" w:hAnsi="Calibri" w:cs="Calibri"/>
                <w:sz w:val="22"/>
                <w:szCs w:val="22"/>
              </w:rPr>
              <w:t xml:space="preserve">To be aware of any Special Educational Needs (SEN) or disability a child </w:t>
            </w:r>
            <w:r w:rsidR="00965700" w:rsidRPr="00CE53EC">
              <w:rPr>
                <w:rFonts w:ascii="Calibri" w:eastAsia="Calibri" w:hAnsi="Calibri" w:cs="Calibri"/>
                <w:sz w:val="22"/>
                <w:szCs w:val="22"/>
              </w:rPr>
              <w:t xml:space="preserve">may have and work with the child, parents, other members of staff and the SENCO to ensure the </w:t>
            </w:r>
            <w:r w:rsidR="00EE4AA7" w:rsidRPr="00CE53EC">
              <w:rPr>
                <w:rFonts w:ascii="Calibri" w:eastAsia="Calibri" w:hAnsi="Calibri" w:cs="Calibri"/>
                <w:sz w:val="22"/>
                <w:szCs w:val="22"/>
              </w:rPr>
              <w:t>child’s</w:t>
            </w:r>
            <w:r w:rsidR="00965700" w:rsidRPr="00CE53EC">
              <w:rPr>
                <w:rFonts w:ascii="Calibri" w:eastAsia="Calibri" w:hAnsi="Calibri" w:cs="Calibri"/>
                <w:sz w:val="22"/>
                <w:szCs w:val="22"/>
              </w:rPr>
              <w:t xml:space="preserve"> individual needs are known and met</w:t>
            </w:r>
            <w:r w:rsidR="00C8547C" w:rsidRPr="00CE53EC">
              <w:rPr>
                <w:rFonts w:ascii="Calibri" w:eastAsia="Calibri" w:hAnsi="Calibri" w:cs="Calibri"/>
                <w:sz w:val="22"/>
                <w:szCs w:val="22"/>
              </w:rPr>
              <w:t xml:space="preserve">. </w:t>
            </w:r>
          </w:p>
          <w:p w14:paraId="4FF33D00" w14:textId="417A6493" w:rsidR="00D90357" w:rsidRPr="00CE53EC" w:rsidRDefault="008A7297" w:rsidP="00903CDD">
            <w:pPr>
              <w:pStyle w:val="BodyText"/>
              <w:numPr>
                <w:ilvl w:val="0"/>
                <w:numId w:val="5"/>
              </w:numPr>
              <w:jc w:val="left"/>
              <w:rPr>
                <w:rFonts w:ascii="Calibri" w:eastAsia="Calibri" w:hAnsi="Calibri" w:cs="Calibri"/>
                <w:sz w:val="22"/>
                <w:szCs w:val="22"/>
              </w:rPr>
            </w:pPr>
            <w:r w:rsidRPr="00CE53EC">
              <w:rPr>
                <w:rFonts w:ascii="Calibri" w:eastAsia="Calibri" w:hAnsi="Calibri" w:cs="Calibri"/>
                <w:sz w:val="22"/>
                <w:szCs w:val="22"/>
              </w:rPr>
              <w:t>To be personally responsible for keeping alert and aware of safeguarding good practise and always operate within the Little Fishes Safeguarding policy</w:t>
            </w:r>
            <w:r w:rsidR="00990C1B" w:rsidRPr="00CE53EC">
              <w:rPr>
                <w:rFonts w:ascii="Calibri" w:eastAsia="Calibri" w:hAnsi="Calibri" w:cs="Calibri"/>
                <w:sz w:val="22"/>
                <w:szCs w:val="22"/>
              </w:rPr>
              <w:t xml:space="preserve"> and procedures</w:t>
            </w:r>
            <w:r w:rsidRPr="00CE53EC">
              <w:rPr>
                <w:rFonts w:ascii="Calibri" w:eastAsia="Calibri" w:hAnsi="Calibri" w:cs="Calibri"/>
                <w:sz w:val="22"/>
                <w:szCs w:val="22"/>
              </w:rPr>
              <w:t xml:space="preserve">. </w:t>
            </w:r>
            <w:r w:rsidR="005A0558" w:rsidRPr="00CE53EC">
              <w:rPr>
                <w:rFonts w:ascii="Calibri" w:eastAsia="Calibri" w:hAnsi="Calibri" w:cs="Calibri"/>
                <w:sz w:val="22"/>
                <w:szCs w:val="22"/>
              </w:rPr>
              <w:t xml:space="preserve">To share any welfare or safeguarding concerns </w:t>
            </w:r>
            <w:r w:rsidR="00697019" w:rsidRPr="00CE53EC">
              <w:rPr>
                <w:rFonts w:ascii="Calibri" w:eastAsia="Calibri" w:hAnsi="Calibri" w:cs="Calibri"/>
                <w:sz w:val="22"/>
                <w:szCs w:val="22"/>
              </w:rPr>
              <w:t>promptly</w:t>
            </w:r>
            <w:r w:rsidR="005A0558" w:rsidRPr="00CE53EC">
              <w:rPr>
                <w:rFonts w:ascii="Calibri" w:eastAsia="Calibri" w:hAnsi="Calibri" w:cs="Calibri"/>
                <w:sz w:val="22"/>
                <w:szCs w:val="22"/>
              </w:rPr>
              <w:t xml:space="preserve">. </w:t>
            </w:r>
          </w:p>
          <w:p w14:paraId="2BD0401A" w14:textId="131870A8" w:rsidR="00D33B30" w:rsidRPr="00CE53EC" w:rsidRDefault="00846391" w:rsidP="00903CDD">
            <w:pPr>
              <w:pStyle w:val="BodyText"/>
              <w:numPr>
                <w:ilvl w:val="0"/>
                <w:numId w:val="5"/>
              </w:numPr>
              <w:jc w:val="left"/>
              <w:rPr>
                <w:rFonts w:ascii="Calibri" w:eastAsia="Calibri" w:hAnsi="Calibri" w:cs="Calibri"/>
                <w:sz w:val="22"/>
                <w:szCs w:val="22"/>
              </w:rPr>
            </w:pPr>
            <w:r w:rsidRPr="00CE53EC">
              <w:rPr>
                <w:rFonts w:ascii="Calibri" w:eastAsia="Calibri" w:hAnsi="Calibri" w:cs="Calibri"/>
                <w:sz w:val="22"/>
                <w:szCs w:val="22"/>
              </w:rPr>
              <w:t xml:space="preserve">To </w:t>
            </w:r>
            <w:r w:rsidR="00F66691" w:rsidRPr="00CE53EC">
              <w:rPr>
                <w:rFonts w:ascii="Calibri" w:eastAsia="Calibri" w:hAnsi="Calibri" w:cs="Calibri"/>
                <w:sz w:val="22"/>
                <w:szCs w:val="22"/>
              </w:rPr>
              <w:t>read,</w:t>
            </w:r>
            <w:r w:rsidRPr="00CE53EC">
              <w:rPr>
                <w:rFonts w:ascii="Calibri" w:eastAsia="Calibri" w:hAnsi="Calibri" w:cs="Calibri"/>
                <w:sz w:val="22"/>
                <w:szCs w:val="22"/>
              </w:rPr>
              <w:t xml:space="preserve"> understand and adhere to al</w:t>
            </w:r>
            <w:r w:rsidR="006556BE" w:rsidRPr="00CE53EC">
              <w:rPr>
                <w:rFonts w:ascii="Calibri" w:eastAsia="Calibri" w:hAnsi="Calibri" w:cs="Calibri"/>
                <w:sz w:val="22"/>
                <w:szCs w:val="22"/>
              </w:rPr>
              <w:t>l</w:t>
            </w:r>
            <w:r w:rsidRPr="00CE53EC">
              <w:rPr>
                <w:rFonts w:ascii="Calibri" w:eastAsia="Calibri" w:hAnsi="Calibri" w:cs="Calibri"/>
                <w:sz w:val="22"/>
                <w:szCs w:val="22"/>
              </w:rPr>
              <w:t xml:space="preserve"> policies and procedures</w:t>
            </w:r>
            <w:r w:rsidR="00990C1B" w:rsidRPr="00CE53EC">
              <w:rPr>
                <w:rFonts w:ascii="Calibri" w:eastAsia="Calibri" w:hAnsi="Calibri" w:cs="Calibri"/>
                <w:sz w:val="22"/>
                <w:szCs w:val="22"/>
              </w:rPr>
              <w:t xml:space="preserve"> </w:t>
            </w:r>
            <w:r w:rsidR="00F66691" w:rsidRPr="00CE53EC">
              <w:rPr>
                <w:rFonts w:ascii="Calibri" w:eastAsia="Calibri" w:hAnsi="Calibri" w:cs="Calibri"/>
                <w:sz w:val="22"/>
                <w:szCs w:val="22"/>
              </w:rPr>
              <w:t>includin</w:t>
            </w:r>
            <w:r w:rsidR="00FF5706" w:rsidRPr="00CE53EC">
              <w:rPr>
                <w:rFonts w:ascii="Calibri" w:eastAsia="Calibri" w:hAnsi="Calibri" w:cs="Calibri"/>
                <w:sz w:val="22"/>
                <w:szCs w:val="22"/>
              </w:rPr>
              <w:t>g</w:t>
            </w:r>
            <w:r w:rsidR="00727522" w:rsidRPr="00CE53EC">
              <w:rPr>
                <w:rFonts w:ascii="Calibri" w:eastAsia="Calibri" w:hAnsi="Calibri" w:cs="Calibri"/>
                <w:sz w:val="22"/>
                <w:szCs w:val="22"/>
              </w:rPr>
              <w:t xml:space="preserve"> </w:t>
            </w:r>
            <w:r w:rsidR="00F66691" w:rsidRPr="00CE53EC">
              <w:rPr>
                <w:rFonts w:ascii="Calibri" w:eastAsia="Calibri" w:hAnsi="Calibri" w:cs="Calibri"/>
                <w:sz w:val="22"/>
                <w:szCs w:val="22"/>
              </w:rPr>
              <w:t>equality</w:t>
            </w:r>
            <w:r w:rsidR="00727522" w:rsidRPr="00CE53EC">
              <w:rPr>
                <w:rFonts w:ascii="Calibri" w:eastAsia="Calibri" w:hAnsi="Calibri" w:cs="Calibri"/>
                <w:sz w:val="22"/>
                <w:szCs w:val="22"/>
              </w:rPr>
              <w:t xml:space="preserve"> and diversity, health and safety, f</w:t>
            </w:r>
            <w:r w:rsidR="00D46CEF" w:rsidRPr="00CE53EC">
              <w:rPr>
                <w:rFonts w:ascii="Calibri" w:eastAsia="Calibri" w:hAnsi="Calibri" w:cs="Calibri"/>
                <w:sz w:val="22"/>
                <w:szCs w:val="22"/>
              </w:rPr>
              <w:t>i</w:t>
            </w:r>
            <w:r w:rsidR="00727522" w:rsidRPr="00CE53EC">
              <w:rPr>
                <w:rFonts w:ascii="Calibri" w:eastAsia="Calibri" w:hAnsi="Calibri" w:cs="Calibri"/>
                <w:sz w:val="22"/>
                <w:szCs w:val="22"/>
              </w:rPr>
              <w:t>re precautions, dropping off and collecting children</w:t>
            </w:r>
            <w:r w:rsidR="009C2A85" w:rsidRPr="00CE53EC">
              <w:rPr>
                <w:rFonts w:ascii="Calibri" w:eastAsia="Calibri" w:hAnsi="Calibri" w:cs="Calibri"/>
                <w:sz w:val="22"/>
                <w:szCs w:val="22"/>
              </w:rPr>
              <w:t xml:space="preserve">, food safety, hygiene and </w:t>
            </w:r>
            <w:r w:rsidR="00D46CEF" w:rsidRPr="00CE53EC">
              <w:rPr>
                <w:rFonts w:ascii="Calibri" w:eastAsia="Calibri" w:hAnsi="Calibri" w:cs="Calibri"/>
                <w:sz w:val="22"/>
                <w:szCs w:val="22"/>
              </w:rPr>
              <w:t>whistleblowing</w:t>
            </w:r>
            <w:r w:rsidR="00F66691" w:rsidRPr="00CE53EC">
              <w:rPr>
                <w:rFonts w:ascii="Calibri" w:eastAsia="Calibri" w:hAnsi="Calibri" w:cs="Calibri"/>
                <w:sz w:val="22"/>
                <w:szCs w:val="22"/>
              </w:rPr>
              <w:t xml:space="preserve">, </w:t>
            </w:r>
            <w:r w:rsidR="004B5DBF" w:rsidRPr="00CE53EC">
              <w:rPr>
                <w:rFonts w:ascii="Calibri" w:eastAsia="Calibri" w:hAnsi="Calibri" w:cs="Calibri"/>
                <w:sz w:val="22"/>
                <w:szCs w:val="22"/>
              </w:rPr>
              <w:t>childcare</w:t>
            </w:r>
            <w:r w:rsidR="00F66691" w:rsidRPr="00CE53EC">
              <w:rPr>
                <w:rFonts w:ascii="Calibri" w:eastAsia="Calibri" w:hAnsi="Calibri" w:cs="Calibri"/>
                <w:sz w:val="22"/>
                <w:szCs w:val="22"/>
              </w:rPr>
              <w:t xml:space="preserve"> </w:t>
            </w:r>
            <w:r w:rsidR="009B24AB" w:rsidRPr="00CE53EC">
              <w:rPr>
                <w:rFonts w:ascii="Calibri" w:eastAsia="Calibri" w:hAnsi="Calibri" w:cs="Calibri"/>
                <w:sz w:val="22"/>
                <w:szCs w:val="22"/>
              </w:rPr>
              <w:t xml:space="preserve">welfare and </w:t>
            </w:r>
            <w:r w:rsidR="00F66691" w:rsidRPr="00CE53EC">
              <w:rPr>
                <w:rFonts w:ascii="Calibri" w:eastAsia="Calibri" w:hAnsi="Calibri" w:cs="Calibri"/>
                <w:sz w:val="22"/>
                <w:szCs w:val="22"/>
              </w:rPr>
              <w:t>routines</w:t>
            </w:r>
            <w:r w:rsidR="00FF5706" w:rsidRPr="00CE53EC">
              <w:rPr>
                <w:rFonts w:ascii="Calibri" w:eastAsia="Calibri" w:hAnsi="Calibri" w:cs="Calibri"/>
                <w:sz w:val="22"/>
                <w:szCs w:val="22"/>
              </w:rPr>
              <w:t xml:space="preserve">, GDPR and confidentiality, </w:t>
            </w:r>
          </w:p>
          <w:p w14:paraId="17603FB9" w14:textId="55DDC966" w:rsidR="00C8547C" w:rsidRPr="00CE53EC" w:rsidRDefault="00C8547C" w:rsidP="00903CDD">
            <w:pPr>
              <w:pStyle w:val="BodyText"/>
              <w:numPr>
                <w:ilvl w:val="0"/>
                <w:numId w:val="5"/>
              </w:numPr>
              <w:jc w:val="left"/>
              <w:rPr>
                <w:rFonts w:ascii="Calibri" w:eastAsia="Calibri" w:hAnsi="Calibri" w:cs="Calibri"/>
                <w:sz w:val="22"/>
                <w:szCs w:val="22"/>
              </w:rPr>
            </w:pPr>
            <w:r w:rsidRPr="00CE53EC">
              <w:rPr>
                <w:rFonts w:ascii="Calibri" w:eastAsia="Calibri" w:hAnsi="Calibri" w:cs="Calibri"/>
                <w:sz w:val="22"/>
                <w:szCs w:val="22"/>
              </w:rPr>
              <w:t xml:space="preserve">To contribute to a learning </w:t>
            </w:r>
            <w:r w:rsidR="00697019" w:rsidRPr="00CE53EC">
              <w:rPr>
                <w:rFonts w:ascii="Calibri" w:eastAsia="Calibri" w:hAnsi="Calibri" w:cs="Calibri"/>
                <w:sz w:val="22"/>
                <w:szCs w:val="22"/>
              </w:rPr>
              <w:t>environment</w:t>
            </w:r>
            <w:r w:rsidRPr="00CE53EC">
              <w:rPr>
                <w:rFonts w:ascii="Calibri" w:eastAsia="Calibri" w:hAnsi="Calibri" w:cs="Calibri"/>
                <w:sz w:val="22"/>
                <w:szCs w:val="22"/>
              </w:rPr>
              <w:t xml:space="preserve"> that is free from </w:t>
            </w:r>
            <w:r w:rsidR="00697019" w:rsidRPr="00CE53EC">
              <w:rPr>
                <w:rFonts w:ascii="Calibri" w:eastAsia="Calibri" w:hAnsi="Calibri" w:cs="Calibri"/>
                <w:sz w:val="22"/>
                <w:szCs w:val="22"/>
              </w:rPr>
              <w:t>discrimination</w:t>
            </w:r>
            <w:r w:rsidRPr="00CE53EC">
              <w:rPr>
                <w:rFonts w:ascii="Calibri" w:eastAsia="Calibri" w:hAnsi="Calibri" w:cs="Calibri"/>
                <w:sz w:val="22"/>
                <w:szCs w:val="22"/>
              </w:rPr>
              <w:t xml:space="preserve"> where each child </w:t>
            </w:r>
            <w:r w:rsidR="00780A4D" w:rsidRPr="00CE53EC">
              <w:rPr>
                <w:rFonts w:ascii="Calibri" w:eastAsia="Calibri" w:hAnsi="Calibri" w:cs="Calibri"/>
                <w:sz w:val="22"/>
                <w:szCs w:val="22"/>
              </w:rPr>
              <w:t xml:space="preserve">and adult is listened to, valued and respected. </w:t>
            </w:r>
          </w:p>
          <w:p w14:paraId="106A066F" w14:textId="7B333AF3" w:rsidR="008A7297" w:rsidRPr="00CE53EC" w:rsidRDefault="00D369DD" w:rsidP="00903CDD">
            <w:pPr>
              <w:pStyle w:val="Subtitle"/>
              <w:numPr>
                <w:ilvl w:val="0"/>
                <w:numId w:val="5"/>
              </w:numPr>
              <w:rPr>
                <w:rFonts w:ascii="Calibri" w:eastAsia="Calibri" w:hAnsi="Calibri" w:cs="Calibri"/>
                <w:b w:val="0"/>
                <w:bCs w:val="0"/>
                <w:sz w:val="22"/>
                <w:szCs w:val="22"/>
              </w:rPr>
            </w:pPr>
            <w:r w:rsidRPr="00CE53EC">
              <w:rPr>
                <w:rFonts w:ascii="Calibri" w:eastAsia="Calibri" w:hAnsi="Calibri" w:cs="Calibri"/>
                <w:b w:val="0"/>
                <w:bCs w:val="0"/>
                <w:sz w:val="22"/>
                <w:szCs w:val="22"/>
              </w:rPr>
              <w:t>To participate in monthly team meetings,</w:t>
            </w:r>
            <w:r w:rsidR="008C47BD">
              <w:rPr>
                <w:rFonts w:ascii="Calibri" w:eastAsia="Calibri" w:hAnsi="Calibri" w:cs="Calibri"/>
                <w:b w:val="0"/>
                <w:bCs w:val="0"/>
                <w:sz w:val="22"/>
                <w:szCs w:val="22"/>
              </w:rPr>
              <w:t xml:space="preserve"> tracking meetings </w:t>
            </w:r>
            <w:r w:rsidR="006556BE" w:rsidRPr="00CE53EC">
              <w:rPr>
                <w:rFonts w:ascii="Calibri" w:eastAsia="Calibri" w:hAnsi="Calibri" w:cs="Calibri"/>
                <w:b w:val="0"/>
                <w:bCs w:val="0"/>
                <w:sz w:val="22"/>
                <w:szCs w:val="22"/>
              </w:rPr>
              <w:t>supervision</w:t>
            </w:r>
            <w:r w:rsidRPr="00CE53EC">
              <w:rPr>
                <w:rFonts w:ascii="Calibri" w:eastAsia="Calibri" w:hAnsi="Calibri" w:cs="Calibri"/>
                <w:b w:val="0"/>
                <w:bCs w:val="0"/>
                <w:sz w:val="22"/>
                <w:szCs w:val="22"/>
              </w:rPr>
              <w:t xml:space="preserve"> and annual </w:t>
            </w:r>
            <w:r w:rsidR="006556BE" w:rsidRPr="00CE53EC">
              <w:rPr>
                <w:rFonts w:ascii="Calibri" w:eastAsia="Calibri" w:hAnsi="Calibri" w:cs="Calibri"/>
                <w:b w:val="0"/>
                <w:bCs w:val="0"/>
                <w:sz w:val="22"/>
                <w:szCs w:val="22"/>
              </w:rPr>
              <w:t>appraisal</w:t>
            </w:r>
            <w:r w:rsidRPr="00CE53EC">
              <w:rPr>
                <w:rFonts w:ascii="Calibri" w:eastAsia="Calibri" w:hAnsi="Calibri" w:cs="Calibri"/>
                <w:b w:val="0"/>
                <w:bCs w:val="0"/>
                <w:sz w:val="22"/>
                <w:szCs w:val="22"/>
              </w:rPr>
              <w:t xml:space="preserve"> meetings</w:t>
            </w:r>
            <w:r w:rsidR="006556BE" w:rsidRPr="00CE53EC">
              <w:rPr>
                <w:rFonts w:ascii="Calibri" w:eastAsia="Calibri" w:hAnsi="Calibri" w:cs="Calibri"/>
                <w:b w:val="0"/>
                <w:bCs w:val="0"/>
                <w:sz w:val="22"/>
                <w:szCs w:val="22"/>
              </w:rPr>
              <w:t>.</w:t>
            </w:r>
          </w:p>
          <w:p w14:paraId="41D2887B" w14:textId="26B42F1B" w:rsidR="00CD0BF4" w:rsidRPr="00CE53EC" w:rsidRDefault="00CD0BF4" w:rsidP="00903CDD">
            <w:pPr>
              <w:pStyle w:val="BodyText"/>
              <w:numPr>
                <w:ilvl w:val="0"/>
                <w:numId w:val="5"/>
              </w:numPr>
              <w:jc w:val="left"/>
              <w:rPr>
                <w:rFonts w:asciiTheme="minorHAnsi" w:eastAsia="Calibri" w:hAnsiTheme="minorHAnsi" w:cstheme="minorHAnsi"/>
                <w:sz w:val="22"/>
                <w:szCs w:val="22"/>
              </w:rPr>
            </w:pPr>
            <w:r w:rsidRPr="00CE53EC">
              <w:rPr>
                <w:rFonts w:asciiTheme="minorHAnsi" w:eastAsia="Calibri" w:hAnsiTheme="minorHAnsi" w:cstheme="minorHAnsi"/>
                <w:sz w:val="22"/>
                <w:szCs w:val="22"/>
              </w:rPr>
              <w:t xml:space="preserve">To take responsibility </w:t>
            </w:r>
            <w:r w:rsidR="003E4386" w:rsidRPr="00CE53EC">
              <w:rPr>
                <w:rFonts w:asciiTheme="minorHAnsi" w:eastAsia="Calibri" w:hAnsiTheme="minorHAnsi" w:cstheme="minorHAnsi"/>
                <w:sz w:val="22"/>
                <w:szCs w:val="22"/>
              </w:rPr>
              <w:t xml:space="preserve">for ongoing professional and personal development, attend training courses and </w:t>
            </w:r>
            <w:r w:rsidR="00D43B59" w:rsidRPr="00CE53EC">
              <w:rPr>
                <w:rFonts w:asciiTheme="minorHAnsi" w:eastAsia="Calibri" w:hAnsiTheme="minorHAnsi" w:cstheme="minorHAnsi"/>
                <w:sz w:val="22"/>
                <w:szCs w:val="22"/>
              </w:rPr>
              <w:t>share learning with the staff team</w:t>
            </w:r>
          </w:p>
          <w:p w14:paraId="6D4D6BA8" w14:textId="77777777" w:rsidR="00D43B59" w:rsidRPr="00CE53EC" w:rsidRDefault="00D43B59" w:rsidP="00CD0BF4">
            <w:pPr>
              <w:pStyle w:val="BodyText"/>
              <w:rPr>
                <w:rFonts w:eastAsia="Calibri"/>
              </w:rPr>
            </w:pPr>
          </w:p>
          <w:p w14:paraId="5EACD792" w14:textId="317B6277" w:rsidR="008A7297" w:rsidRPr="00CE53EC" w:rsidRDefault="00F055E5" w:rsidP="00115927">
            <w:pPr>
              <w:pStyle w:val="Subtitle"/>
              <w:rPr>
                <w:rFonts w:ascii="Calibri" w:eastAsia="Calibri" w:hAnsi="Calibri" w:cs="Calibri"/>
                <w:b w:val="0"/>
                <w:bCs w:val="0"/>
                <w:sz w:val="22"/>
                <w:szCs w:val="22"/>
              </w:rPr>
            </w:pPr>
            <w:r w:rsidRPr="00CE53EC">
              <w:rPr>
                <w:rFonts w:ascii="Calibri" w:eastAsia="Calibri" w:hAnsi="Calibri" w:cs="Calibri"/>
                <w:b w:val="0"/>
                <w:bCs w:val="0"/>
                <w:sz w:val="22"/>
                <w:szCs w:val="22"/>
              </w:rPr>
              <w:t xml:space="preserve">This job description is not exhaustive list of </w:t>
            </w:r>
            <w:proofErr w:type="gramStart"/>
            <w:r w:rsidR="00115927" w:rsidRPr="00CE53EC">
              <w:rPr>
                <w:rFonts w:ascii="Calibri" w:eastAsia="Calibri" w:hAnsi="Calibri" w:cs="Calibri"/>
                <w:b w:val="0"/>
                <w:bCs w:val="0"/>
                <w:sz w:val="22"/>
                <w:szCs w:val="22"/>
              </w:rPr>
              <w:t>duties</w:t>
            </w:r>
            <w:proofErr w:type="gramEnd"/>
            <w:r w:rsidR="00115927">
              <w:rPr>
                <w:rFonts w:ascii="Calibri" w:eastAsia="Calibri" w:hAnsi="Calibri" w:cs="Calibri"/>
                <w:b w:val="0"/>
                <w:bCs w:val="0"/>
                <w:sz w:val="22"/>
                <w:szCs w:val="22"/>
              </w:rPr>
              <w:t xml:space="preserve"> </w:t>
            </w:r>
            <w:r w:rsidRPr="00CE53EC">
              <w:rPr>
                <w:rFonts w:ascii="Calibri" w:eastAsia="Calibri" w:hAnsi="Calibri" w:cs="Calibri"/>
                <w:b w:val="0"/>
                <w:bCs w:val="0"/>
                <w:sz w:val="22"/>
                <w:szCs w:val="22"/>
              </w:rPr>
              <w:t>and the post holder will be required to undertake any other reasonable duties discussed and directed by their line manager. The post</w:t>
            </w:r>
            <w:r w:rsidR="007C3A8D" w:rsidRPr="00CE53EC">
              <w:rPr>
                <w:rFonts w:ascii="Calibri" w:eastAsia="Calibri" w:hAnsi="Calibri" w:cs="Calibri"/>
                <w:b w:val="0"/>
                <w:bCs w:val="0"/>
                <w:sz w:val="22"/>
                <w:szCs w:val="22"/>
              </w:rPr>
              <w:t xml:space="preserve"> holder</w:t>
            </w:r>
            <w:r w:rsidRPr="00CE53EC">
              <w:rPr>
                <w:rFonts w:ascii="Calibri" w:eastAsia="Calibri" w:hAnsi="Calibri" w:cs="Calibri"/>
                <w:b w:val="0"/>
                <w:bCs w:val="0"/>
                <w:sz w:val="22"/>
                <w:szCs w:val="22"/>
              </w:rPr>
              <w:t xml:space="preserve"> is also expected to be flexible and adaptable in their approach to fulfilling their duties. </w:t>
            </w:r>
          </w:p>
          <w:p w14:paraId="6D52C041" w14:textId="4C9C479D" w:rsidR="007C3A8D" w:rsidRPr="007C3A8D" w:rsidRDefault="007C3A8D" w:rsidP="007C3A8D">
            <w:pPr>
              <w:pStyle w:val="BodyText"/>
              <w:rPr>
                <w:rFonts w:eastAsia="Calibri"/>
              </w:rPr>
            </w:pPr>
          </w:p>
        </w:tc>
      </w:tr>
      <w:tr w:rsidR="00B70731" w:rsidRPr="00B46DEF" w14:paraId="3FB5E5B9" w14:textId="77777777" w:rsidTr="00B46DEF">
        <w:tc>
          <w:tcPr>
            <w:tcW w:w="9861" w:type="dxa"/>
            <w:shd w:val="clear" w:color="auto" w:fill="9CC2E5"/>
          </w:tcPr>
          <w:p w14:paraId="7A80F14C" w14:textId="3B4F9E90" w:rsidR="00B70731" w:rsidRPr="00B46DEF" w:rsidRDefault="00B70731" w:rsidP="00B46DEF">
            <w:pPr>
              <w:tabs>
                <w:tab w:val="left" w:pos="5610"/>
              </w:tabs>
              <w:jc w:val="both"/>
              <w:rPr>
                <w:rFonts w:ascii="Calibri" w:eastAsia="Calibri" w:hAnsi="Calibri" w:cs="Calibri"/>
                <w:b/>
                <w:bCs/>
                <w:sz w:val="22"/>
                <w:szCs w:val="22"/>
              </w:rPr>
            </w:pPr>
            <w:r w:rsidRPr="00B46DEF">
              <w:rPr>
                <w:rFonts w:ascii="Gill Sans MT" w:eastAsia="Calibri" w:hAnsi="Gill Sans MT" w:cs="Arial"/>
                <w:b/>
                <w:bCs/>
                <w:color w:val="212529"/>
                <w:sz w:val="28"/>
                <w:szCs w:val="28"/>
              </w:rPr>
              <w:lastRenderedPageBreak/>
              <w:t>Person Specification</w:t>
            </w:r>
          </w:p>
        </w:tc>
      </w:tr>
      <w:tr w:rsidR="00B70731" w:rsidRPr="00B46DEF" w14:paraId="7A757B8A" w14:textId="77777777" w:rsidTr="00B46DEF">
        <w:tc>
          <w:tcPr>
            <w:tcW w:w="9861" w:type="dxa"/>
          </w:tcPr>
          <w:p w14:paraId="2DB6095F" w14:textId="77777777" w:rsidR="00B70731" w:rsidRPr="00B46DEF" w:rsidRDefault="00B70731" w:rsidP="00B46DEF">
            <w:pPr>
              <w:jc w:val="both"/>
              <w:rPr>
                <w:rFonts w:ascii="Calibri" w:eastAsia="Calibri" w:hAnsi="Calibri" w:cs="Calibri"/>
                <w:sz w:val="22"/>
                <w:szCs w:val="22"/>
              </w:rPr>
            </w:pPr>
          </w:p>
          <w:p w14:paraId="46E5AFF2" w14:textId="461315CD" w:rsidR="00D46CEF" w:rsidRDefault="00B70731" w:rsidP="003A5751">
            <w:pPr>
              <w:pStyle w:val="Subtitle"/>
              <w:rPr>
                <w:rFonts w:ascii="Calibri" w:eastAsia="Calibri" w:hAnsi="Calibri" w:cs="Calibri"/>
                <w:bCs w:val="0"/>
                <w:i/>
                <w:iCs/>
                <w:sz w:val="22"/>
                <w:szCs w:val="22"/>
              </w:rPr>
            </w:pPr>
            <w:r w:rsidRPr="00B46DEF">
              <w:rPr>
                <w:rFonts w:ascii="Calibri" w:eastAsia="Calibri" w:hAnsi="Calibri" w:cs="Calibri"/>
                <w:sz w:val="22"/>
                <w:szCs w:val="22"/>
              </w:rPr>
              <w:t>Person spec</w:t>
            </w:r>
            <w:r w:rsidR="00460423">
              <w:rPr>
                <w:rFonts w:ascii="Calibri" w:eastAsia="Calibri" w:hAnsi="Calibri" w:cs="Calibri"/>
                <w:sz w:val="22"/>
                <w:szCs w:val="22"/>
              </w:rPr>
              <w:t>ification</w:t>
            </w:r>
            <w:r w:rsidRPr="00B46DEF">
              <w:rPr>
                <w:rFonts w:ascii="Calibri" w:eastAsia="Calibri" w:hAnsi="Calibri" w:cs="Calibri"/>
                <w:sz w:val="22"/>
                <w:szCs w:val="22"/>
              </w:rPr>
              <w:t xml:space="preserve">, </w:t>
            </w:r>
            <w:r w:rsidR="00460423">
              <w:rPr>
                <w:rFonts w:ascii="Calibri" w:eastAsia="Calibri" w:hAnsi="Calibri" w:cs="Calibri"/>
                <w:sz w:val="22"/>
                <w:szCs w:val="22"/>
              </w:rPr>
              <w:t>q</w:t>
            </w:r>
            <w:r w:rsidRPr="00B46DEF">
              <w:rPr>
                <w:rFonts w:ascii="Calibri" w:eastAsia="Calibri" w:hAnsi="Calibri" w:cs="Calibri"/>
                <w:sz w:val="22"/>
                <w:szCs w:val="22"/>
              </w:rPr>
              <w:t>ualifications &amp; experience required:</w:t>
            </w:r>
            <w:r w:rsidR="008815FC" w:rsidRPr="00CB7CCE">
              <w:rPr>
                <w:rFonts w:ascii="Calibri" w:eastAsia="Calibri" w:hAnsi="Calibri" w:cs="Calibri"/>
                <w:bCs w:val="0"/>
                <w:i/>
                <w:iCs/>
                <w:sz w:val="22"/>
                <w:szCs w:val="22"/>
              </w:rPr>
              <w:t xml:space="preserve"> </w:t>
            </w:r>
          </w:p>
          <w:p w14:paraId="1A967470" w14:textId="77777777" w:rsidR="00460423" w:rsidRPr="00460423" w:rsidRDefault="00460423" w:rsidP="00460423">
            <w:pPr>
              <w:pStyle w:val="BodyText"/>
              <w:rPr>
                <w:rFonts w:eastAsia="Calibri"/>
              </w:rPr>
            </w:pPr>
          </w:p>
          <w:p w14:paraId="7093CF46" w14:textId="1BBFA2A6" w:rsidR="00772F51" w:rsidRPr="008A1E7E" w:rsidRDefault="009179EB" w:rsidP="00772F51">
            <w:pPr>
              <w:pStyle w:val="BodyText"/>
              <w:rPr>
                <w:rFonts w:asciiTheme="minorHAnsi" w:eastAsia="Calibri" w:hAnsiTheme="minorHAnsi" w:cstheme="minorHAnsi"/>
                <w:b/>
                <w:bCs/>
                <w:sz w:val="22"/>
                <w:szCs w:val="22"/>
              </w:rPr>
            </w:pPr>
            <w:r w:rsidRPr="008A1E7E">
              <w:rPr>
                <w:rFonts w:asciiTheme="minorHAnsi" w:eastAsia="Calibri" w:hAnsiTheme="minorHAnsi" w:cstheme="minorHAnsi"/>
                <w:b/>
                <w:bCs/>
                <w:sz w:val="22"/>
                <w:szCs w:val="22"/>
              </w:rPr>
              <w:t>Essential</w:t>
            </w:r>
            <w:r w:rsidR="00772F51" w:rsidRPr="008A1E7E">
              <w:rPr>
                <w:rFonts w:asciiTheme="minorHAnsi" w:eastAsia="Calibri" w:hAnsiTheme="minorHAnsi" w:cstheme="minorHAnsi"/>
                <w:b/>
                <w:bCs/>
                <w:sz w:val="22"/>
                <w:szCs w:val="22"/>
              </w:rPr>
              <w:t xml:space="preserve"> criteria: </w:t>
            </w:r>
          </w:p>
          <w:p w14:paraId="6D075318" w14:textId="30C42006" w:rsidR="009A2914" w:rsidRPr="008A1E7E" w:rsidRDefault="00771827" w:rsidP="003A5751">
            <w:pPr>
              <w:pStyle w:val="BodyText"/>
              <w:numPr>
                <w:ilvl w:val="0"/>
                <w:numId w:val="7"/>
              </w:numPr>
              <w:rPr>
                <w:rFonts w:asciiTheme="minorHAnsi" w:eastAsia="Calibri" w:hAnsiTheme="minorHAnsi" w:cstheme="minorHAnsi"/>
                <w:sz w:val="22"/>
                <w:szCs w:val="22"/>
              </w:rPr>
            </w:pPr>
            <w:r w:rsidRPr="008A1E7E">
              <w:rPr>
                <w:rFonts w:asciiTheme="minorHAnsi" w:eastAsia="Calibri" w:hAnsiTheme="minorHAnsi" w:cstheme="minorHAnsi"/>
                <w:sz w:val="22"/>
                <w:szCs w:val="22"/>
              </w:rPr>
              <w:t xml:space="preserve">Full and </w:t>
            </w:r>
            <w:r w:rsidR="009179EB" w:rsidRPr="008A1E7E">
              <w:rPr>
                <w:rFonts w:asciiTheme="minorHAnsi" w:eastAsia="Calibri" w:hAnsiTheme="minorHAnsi" w:cstheme="minorHAnsi"/>
                <w:sz w:val="22"/>
                <w:szCs w:val="22"/>
              </w:rPr>
              <w:t>relevant</w:t>
            </w:r>
            <w:r w:rsidRPr="008A1E7E">
              <w:rPr>
                <w:rFonts w:asciiTheme="minorHAnsi" w:eastAsia="Calibri" w:hAnsiTheme="minorHAnsi" w:cstheme="minorHAnsi"/>
                <w:sz w:val="22"/>
                <w:szCs w:val="22"/>
              </w:rPr>
              <w:t xml:space="preserve"> L3</w:t>
            </w:r>
            <w:r w:rsidR="005243BD" w:rsidRPr="008A1E7E">
              <w:rPr>
                <w:rFonts w:asciiTheme="minorHAnsi" w:eastAsia="Calibri" w:hAnsiTheme="minorHAnsi" w:cstheme="minorHAnsi"/>
                <w:sz w:val="22"/>
                <w:szCs w:val="22"/>
              </w:rPr>
              <w:t xml:space="preserve"> qualification</w:t>
            </w:r>
          </w:p>
          <w:p w14:paraId="2A3FBCE0" w14:textId="1E5E12CB" w:rsidR="005243BD" w:rsidRPr="008A1E7E" w:rsidRDefault="009179EB" w:rsidP="003A5751">
            <w:pPr>
              <w:pStyle w:val="BodyText"/>
              <w:numPr>
                <w:ilvl w:val="0"/>
                <w:numId w:val="7"/>
              </w:numPr>
              <w:rPr>
                <w:rFonts w:asciiTheme="minorHAnsi" w:eastAsia="Calibri" w:hAnsiTheme="minorHAnsi" w:cstheme="minorHAnsi"/>
                <w:sz w:val="22"/>
                <w:szCs w:val="22"/>
              </w:rPr>
            </w:pPr>
            <w:r w:rsidRPr="008A1E7E">
              <w:rPr>
                <w:rFonts w:asciiTheme="minorHAnsi" w:eastAsia="Calibri" w:hAnsiTheme="minorHAnsi" w:cstheme="minorHAnsi"/>
                <w:sz w:val="22"/>
                <w:szCs w:val="22"/>
              </w:rPr>
              <w:t>Achieved</w:t>
            </w:r>
            <w:r w:rsidR="005243BD" w:rsidRPr="008A1E7E">
              <w:rPr>
                <w:rFonts w:asciiTheme="minorHAnsi" w:eastAsia="Calibri" w:hAnsiTheme="minorHAnsi" w:cstheme="minorHAnsi"/>
                <w:sz w:val="22"/>
                <w:szCs w:val="22"/>
              </w:rPr>
              <w:t xml:space="preserve"> a suitable level 2 qualification in English and Maths</w:t>
            </w:r>
          </w:p>
          <w:p w14:paraId="3CFB648F" w14:textId="402B884E" w:rsidR="004D4B0C" w:rsidRPr="008A1E7E" w:rsidRDefault="006502AD" w:rsidP="003A5751">
            <w:pPr>
              <w:pStyle w:val="BodyText"/>
              <w:numPr>
                <w:ilvl w:val="0"/>
                <w:numId w:val="7"/>
              </w:numPr>
              <w:rPr>
                <w:rFonts w:asciiTheme="minorHAnsi" w:eastAsia="Calibri" w:hAnsiTheme="minorHAnsi" w:cstheme="minorHAnsi"/>
                <w:sz w:val="22"/>
                <w:szCs w:val="22"/>
              </w:rPr>
            </w:pPr>
            <w:r w:rsidRPr="008A1E7E">
              <w:rPr>
                <w:rFonts w:asciiTheme="minorHAnsi" w:eastAsia="Calibri" w:hAnsiTheme="minorHAnsi" w:cstheme="minorHAnsi"/>
                <w:sz w:val="22"/>
                <w:szCs w:val="22"/>
              </w:rPr>
              <w:t>Sou</w:t>
            </w:r>
            <w:r w:rsidR="007E609A" w:rsidRPr="008A1E7E">
              <w:rPr>
                <w:rFonts w:asciiTheme="minorHAnsi" w:eastAsia="Calibri" w:hAnsiTheme="minorHAnsi" w:cstheme="minorHAnsi"/>
                <w:sz w:val="22"/>
                <w:szCs w:val="22"/>
              </w:rPr>
              <w:t>n</w:t>
            </w:r>
            <w:r w:rsidRPr="008A1E7E">
              <w:rPr>
                <w:rFonts w:asciiTheme="minorHAnsi" w:eastAsia="Calibri" w:hAnsiTheme="minorHAnsi" w:cstheme="minorHAnsi"/>
                <w:sz w:val="22"/>
                <w:szCs w:val="22"/>
              </w:rPr>
              <w:t>d knowledge of child development from 2-5</w:t>
            </w:r>
            <w:r w:rsidR="004B5DBF">
              <w:rPr>
                <w:rFonts w:asciiTheme="minorHAnsi" w:eastAsia="Calibri" w:hAnsiTheme="minorHAnsi" w:cstheme="minorHAnsi"/>
                <w:sz w:val="22"/>
                <w:szCs w:val="22"/>
              </w:rPr>
              <w:t xml:space="preserve"> </w:t>
            </w:r>
            <w:r w:rsidRPr="008A1E7E">
              <w:rPr>
                <w:rFonts w:asciiTheme="minorHAnsi" w:eastAsia="Calibri" w:hAnsiTheme="minorHAnsi" w:cstheme="minorHAnsi"/>
                <w:sz w:val="22"/>
                <w:szCs w:val="22"/>
              </w:rPr>
              <w:t>years and</w:t>
            </w:r>
            <w:r w:rsidR="007E609A" w:rsidRPr="008A1E7E">
              <w:rPr>
                <w:rFonts w:asciiTheme="minorHAnsi" w:eastAsia="Calibri" w:hAnsiTheme="minorHAnsi" w:cstheme="minorHAnsi"/>
                <w:sz w:val="22"/>
                <w:szCs w:val="22"/>
              </w:rPr>
              <w:t xml:space="preserve"> of the Early Years Foundation Stage (EYFS)</w:t>
            </w:r>
          </w:p>
          <w:p w14:paraId="7A0287B8" w14:textId="16F5D88C" w:rsidR="007E609A" w:rsidRPr="008A1E7E" w:rsidRDefault="007E609A" w:rsidP="003A5751">
            <w:pPr>
              <w:pStyle w:val="BodyText"/>
              <w:numPr>
                <w:ilvl w:val="0"/>
                <w:numId w:val="7"/>
              </w:numPr>
              <w:rPr>
                <w:rFonts w:asciiTheme="minorHAnsi" w:eastAsia="Calibri" w:hAnsiTheme="minorHAnsi" w:cstheme="minorHAnsi"/>
                <w:sz w:val="22"/>
                <w:szCs w:val="22"/>
              </w:rPr>
            </w:pPr>
            <w:r w:rsidRPr="008A1E7E">
              <w:rPr>
                <w:rFonts w:asciiTheme="minorHAnsi" w:eastAsia="Calibri" w:hAnsiTheme="minorHAnsi" w:cstheme="minorHAnsi"/>
                <w:sz w:val="22"/>
                <w:szCs w:val="22"/>
              </w:rPr>
              <w:t xml:space="preserve">Sound knowledge of </w:t>
            </w:r>
            <w:r w:rsidR="00F31E01" w:rsidRPr="008A1E7E">
              <w:rPr>
                <w:rFonts w:asciiTheme="minorHAnsi" w:eastAsia="Calibri" w:hAnsiTheme="minorHAnsi" w:cstheme="minorHAnsi"/>
                <w:sz w:val="22"/>
                <w:szCs w:val="22"/>
              </w:rPr>
              <w:t xml:space="preserve">safeguarding, and </w:t>
            </w:r>
            <w:r w:rsidR="009179EB" w:rsidRPr="008A1E7E">
              <w:rPr>
                <w:rFonts w:asciiTheme="minorHAnsi" w:eastAsia="Calibri" w:hAnsiTheme="minorHAnsi" w:cstheme="minorHAnsi"/>
                <w:sz w:val="22"/>
                <w:szCs w:val="22"/>
              </w:rPr>
              <w:t>child</w:t>
            </w:r>
            <w:r w:rsidR="00F31E01" w:rsidRPr="008A1E7E">
              <w:rPr>
                <w:rFonts w:asciiTheme="minorHAnsi" w:eastAsia="Calibri" w:hAnsiTheme="minorHAnsi" w:cstheme="minorHAnsi"/>
                <w:sz w:val="22"/>
                <w:szCs w:val="22"/>
              </w:rPr>
              <w:t xml:space="preserve"> protection and a willingness to build a culture of safeguarding</w:t>
            </w:r>
          </w:p>
          <w:p w14:paraId="134705F7" w14:textId="222236C1" w:rsidR="00F31E01" w:rsidRPr="008A1E7E" w:rsidRDefault="00F31E01" w:rsidP="003A5751">
            <w:pPr>
              <w:pStyle w:val="BodyText"/>
              <w:numPr>
                <w:ilvl w:val="0"/>
                <w:numId w:val="7"/>
              </w:numPr>
              <w:rPr>
                <w:rFonts w:asciiTheme="minorHAnsi" w:eastAsia="Calibri" w:hAnsiTheme="minorHAnsi" w:cstheme="minorHAnsi"/>
                <w:sz w:val="22"/>
                <w:szCs w:val="22"/>
              </w:rPr>
            </w:pPr>
            <w:r w:rsidRPr="008A1E7E">
              <w:rPr>
                <w:rFonts w:asciiTheme="minorHAnsi" w:eastAsia="Calibri" w:hAnsiTheme="minorHAnsi" w:cstheme="minorHAnsi"/>
                <w:sz w:val="22"/>
                <w:szCs w:val="22"/>
              </w:rPr>
              <w:t xml:space="preserve">An understanding of </w:t>
            </w:r>
            <w:r w:rsidR="00E961BC" w:rsidRPr="008A1E7E">
              <w:rPr>
                <w:rFonts w:asciiTheme="minorHAnsi" w:eastAsia="Calibri" w:hAnsiTheme="minorHAnsi" w:cstheme="minorHAnsi"/>
                <w:sz w:val="22"/>
                <w:szCs w:val="22"/>
              </w:rPr>
              <w:t xml:space="preserve">play based approaches to </w:t>
            </w:r>
            <w:r w:rsidR="009179EB" w:rsidRPr="008A1E7E">
              <w:rPr>
                <w:rFonts w:asciiTheme="minorHAnsi" w:eastAsia="Calibri" w:hAnsiTheme="minorHAnsi" w:cstheme="minorHAnsi"/>
                <w:sz w:val="22"/>
                <w:szCs w:val="22"/>
              </w:rPr>
              <w:t>children’s</w:t>
            </w:r>
            <w:r w:rsidR="00E961BC" w:rsidRPr="008A1E7E">
              <w:rPr>
                <w:rFonts w:asciiTheme="minorHAnsi" w:eastAsia="Calibri" w:hAnsiTheme="minorHAnsi" w:cstheme="minorHAnsi"/>
                <w:sz w:val="22"/>
                <w:szCs w:val="22"/>
              </w:rPr>
              <w:t xml:space="preserve"> learning and </w:t>
            </w:r>
            <w:r w:rsidR="009179EB" w:rsidRPr="008A1E7E">
              <w:rPr>
                <w:rFonts w:asciiTheme="minorHAnsi" w:eastAsia="Calibri" w:hAnsiTheme="minorHAnsi" w:cstheme="minorHAnsi"/>
                <w:sz w:val="22"/>
                <w:szCs w:val="22"/>
              </w:rPr>
              <w:t>development</w:t>
            </w:r>
          </w:p>
          <w:p w14:paraId="31A60461" w14:textId="44AB8255" w:rsidR="000B4A29" w:rsidRPr="008A1E7E" w:rsidRDefault="00E961BC" w:rsidP="003A5751">
            <w:pPr>
              <w:pStyle w:val="BodyText"/>
              <w:numPr>
                <w:ilvl w:val="0"/>
                <w:numId w:val="7"/>
              </w:numPr>
              <w:rPr>
                <w:rFonts w:asciiTheme="minorHAnsi" w:eastAsia="Calibri" w:hAnsiTheme="minorHAnsi" w:cstheme="minorHAnsi"/>
                <w:sz w:val="22"/>
                <w:szCs w:val="22"/>
              </w:rPr>
            </w:pPr>
            <w:r w:rsidRPr="008A1E7E">
              <w:rPr>
                <w:rFonts w:asciiTheme="minorHAnsi" w:eastAsia="Calibri" w:hAnsiTheme="minorHAnsi" w:cstheme="minorHAnsi"/>
                <w:sz w:val="22"/>
                <w:szCs w:val="22"/>
              </w:rPr>
              <w:t xml:space="preserve">Good </w:t>
            </w:r>
            <w:r w:rsidR="009179EB" w:rsidRPr="008A1E7E">
              <w:rPr>
                <w:rFonts w:asciiTheme="minorHAnsi" w:eastAsia="Calibri" w:hAnsiTheme="minorHAnsi" w:cstheme="minorHAnsi"/>
                <w:sz w:val="22"/>
                <w:szCs w:val="22"/>
              </w:rPr>
              <w:t>communication</w:t>
            </w:r>
            <w:r w:rsidRPr="008A1E7E">
              <w:rPr>
                <w:rFonts w:asciiTheme="minorHAnsi" w:eastAsia="Calibri" w:hAnsiTheme="minorHAnsi" w:cstheme="minorHAnsi"/>
                <w:sz w:val="22"/>
                <w:szCs w:val="22"/>
              </w:rPr>
              <w:t xml:space="preserve"> skills</w:t>
            </w:r>
            <w:r w:rsidR="009179EB" w:rsidRPr="008A1E7E">
              <w:rPr>
                <w:rFonts w:asciiTheme="minorHAnsi" w:eastAsia="Calibri" w:hAnsiTheme="minorHAnsi" w:cstheme="minorHAnsi"/>
                <w:sz w:val="22"/>
                <w:szCs w:val="22"/>
              </w:rPr>
              <w:t xml:space="preserve"> and b</w:t>
            </w:r>
            <w:r w:rsidR="000B4A29" w:rsidRPr="008A1E7E">
              <w:rPr>
                <w:rFonts w:asciiTheme="minorHAnsi" w:eastAsia="Calibri" w:hAnsiTheme="minorHAnsi" w:cstheme="minorHAnsi"/>
                <w:sz w:val="22"/>
                <w:szCs w:val="22"/>
              </w:rPr>
              <w:t>asic IT skills</w:t>
            </w:r>
          </w:p>
          <w:p w14:paraId="40F1E8AF" w14:textId="051F09F7" w:rsidR="000B4A29" w:rsidRPr="008A1E7E" w:rsidRDefault="000B4A29" w:rsidP="003A5751">
            <w:pPr>
              <w:pStyle w:val="BodyText"/>
              <w:numPr>
                <w:ilvl w:val="0"/>
                <w:numId w:val="7"/>
              </w:numPr>
              <w:rPr>
                <w:rFonts w:asciiTheme="minorHAnsi" w:eastAsia="Calibri" w:hAnsiTheme="minorHAnsi" w:cstheme="minorHAnsi"/>
                <w:sz w:val="22"/>
                <w:szCs w:val="22"/>
              </w:rPr>
            </w:pPr>
            <w:r w:rsidRPr="008A1E7E">
              <w:rPr>
                <w:rFonts w:asciiTheme="minorHAnsi" w:eastAsia="Calibri" w:hAnsiTheme="minorHAnsi" w:cstheme="minorHAnsi"/>
                <w:sz w:val="22"/>
                <w:szCs w:val="22"/>
              </w:rPr>
              <w:t xml:space="preserve">Committed to equal </w:t>
            </w:r>
            <w:r w:rsidR="009179EB" w:rsidRPr="008A1E7E">
              <w:rPr>
                <w:rFonts w:asciiTheme="minorHAnsi" w:eastAsia="Calibri" w:hAnsiTheme="minorHAnsi" w:cstheme="minorHAnsi"/>
                <w:sz w:val="22"/>
                <w:szCs w:val="22"/>
              </w:rPr>
              <w:t>opportunities</w:t>
            </w:r>
            <w:r w:rsidRPr="008A1E7E">
              <w:rPr>
                <w:rFonts w:asciiTheme="minorHAnsi" w:eastAsia="Calibri" w:hAnsiTheme="minorHAnsi" w:cstheme="minorHAnsi"/>
                <w:sz w:val="22"/>
                <w:szCs w:val="22"/>
              </w:rPr>
              <w:t>, diversity and inclusion</w:t>
            </w:r>
          </w:p>
          <w:p w14:paraId="7A2CD27A" w14:textId="2AC7C22E" w:rsidR="00383E8D" w:rsidRPr="008A1E7E" w:rsidRDefault="00383E8D" w:rsidP="003A5751">
            <w:pPr>
              <w:pStyle w:val="BodyText"/>
              <w:numPr>
                <w:ilvl w:val="0"/>
                <w:numId w:val="7"/>
              </w:numPr>
              <w:rPr>
                <w:rFonts w:asciiTheme="minorHAnsi" w:eastAsia="Calibri" w:hAnsiTheme="minorHAnsi" w:cstheme="minorHAnsi"/>
                <w:sz w:val="22"/>
                <w:szCs w:val="22"/>
              </w:rPr>
            </w:pPr>
            <w:r w:rsidRPr="008A1E7E">
              <w:rPr>
                <w:rFonts w:asciiTheme="minorHAnsi" w:eastAsia="Calibri" w:hAnsiTheme="minorHAnsi" w:cstheme="minorHAnsi"/>
                <w:sz w:val="22"/>
                <w:szCs w:val="22"/>
              </w:rPr>
              <w:t xml:space="preserve">Flexible and friendly approach to working with children, their families and </w:t>
            </w:r>
            <w:r w:rsidR="007A0E86" w:rsidRPr="008A1E7E">
              <w:rPr>
                <w:rFonts w:asciiTheme="minorHAnsi" w:eastAsia="Calibri" w:hAnsiTheme="minorHAnsi" w:cstheme="minorHAnsi"/>
                <w:sz w:val="22"/>
                <w:szCs w:val="22"/>
              </w:rPr>
              <w:t>other staff</w:t>
            </w:r>
          </w:p>
          <w:p w14:paraId="3B925309" w14:textId="3726B6FB" w:rsidR="00B70731" w:rsidRPr="00B46DEF" w:rsidRDefault="007A0E86" w:rsidP="003A5751">
            <w:pPr>
              <w:pStyle w:val="BodyText"/>
              <w:numPr>
                <w:ilvl w:val="0"/>
                <w:numId w:val="7"/>
              </w:numPr>
              <w:rPr>
                <w:rFonts w:ascii="Calibri" w:eastAsia="Calibri" w:hAnsi="Calibri" w:cs="Calibri"/>
                <w:sz w:val="22"/>
                <w:szCs w:val="22"/>
              </w:rPr>
            </w:pPr>
            <w:r w:rsidRPr="008A1E7E">
              <w:rPr>
                <w:rFonts w:asciiTheme="minorHAnsi" w:eastAsia="Calibri" w:hAnsiTheme="minorHAnsi" w:cstheme="minorHAnsi"/>
                <w:sz w:val="22"/>
                <w:szCs w:val="22"/>
              </w:rPr>
              <w:t xml:space="preserve">Willingness to work within a church </w:t>
            </w:r>
            <w:r w:rsidR="00466D57" w:rsidRPr="008A1E7E">
              <w:rPr>
                <w:rFonts w:asciiTheme="minorHAnsi" w:eastAsia="Calibri" w:hAnsiTheme="minorHAnsi" w:cstheme="minorHAnsi"/>
                <w:sz w:val="22"/>
                <w:szCs w:val="22"/>
              </w:rPr>
              <w:t>run nursery setting</w:t>
            </w:r>
          </w:p>
          <w:p w14:paraId="21C7CE30" w14:textId="77777777" w:rsidR="00B70731" w:rsidRPr="003A5751" w:rsidRDefault="00B70731" w:rsidP="003A5751">
            <w:pPr>
              <w:pStyle w:val="ListParagraph"/>
              <w:numPr>
                <w:ilvl w:val="0"/>
                <w:numId w:val="7"/>
              </w:numPr>
              <w:rPr>
                <w:rFonts w:ascii="Calibri" w:eastAsia="Calibri" w:hAnsi="Calibri" w:cs="Calibri"/>
                <w:sz w:val="22"/>
                <w:szCs w:val="22"/>
              </w:rPr>
            </w:pPr>
            <w:r w:rsidRPr="003A5751">
              <w:rPr>
                <w:rFonts w:ascii="Calibri" w:eastAsia="Calibri" w:hAnsi="Calibri" w:cs="Calibri"/>
                <w:sz w:val="22"/>
                <w:szCs w:val="22"/>
              </w:rPr>
              <w:t>A team player!!!!</w:t>
            </w:r>
          </w:p>
          <w:p w14:paraId="6BF5F497" w14:textId="77777777" w:rsidR="008A1E7E" w:rsidRPr="008A1E7E" w:rsidRDefault="008A1E7E" w:rsidP="008A1E7E">
            <w:pPr>
              <w:rPr>
                <w:rFonts w:ascii="Calibri" w:eastAsia="Calibri" w:hAnsi="Calibri" w:cs="Calibri"/>
                <w:sz w:val="22"/>
                <w:szCs w:val="22"/>
              </w:rPr>
            </w:pPr>
          </w:p>
          <w:p w14:paraId="7AD8BD41" w14:textId="766B6031" w:rsidR="00E35A7A" w:rsidRPr="008A1E7E" w:rsidRDefault="008A1E7E" w:rsidP="00E35A7A">
            <w:pPr>
              <w:rPr>
                <w:rFonts w:ascii="Calibri" w:eastAsia="Calibri" w:hAnsi="Calibri" w:cs="Calibri"/>
                <w:b/>
                <w:bCs/>
                <w:sz w:val="22"/>
                <w:szCs w:val="22"/>
              </w:rPr>
            </w:pPr>
            <w:r w:rsidRPr="008A1E7E">
              <w:rPr>
                <w:rFonts w:ascii="Calibri" w:eastAsia="Calibri" w:hAnsi="Calibri" w:cs="Calibri"/>
                <w:b/>
                <w:bCs/>
                <w:sz w:val="22"/>
                <w:szCs w:val="22"/>
              </w:rPr>
              <w:t>Desirable</w:t>
            </w:r>
            <w:r w:rsidR="00E35A7A" w:rsidRPr="008A1E7E">
              <w:rPr>
                <w:rFonts w:ascii="Calibri" w:eastAsia="Calibri" w:hAnsi="Calibri" w:cs="Calibri"/>
                <w:b/>
                <w:bCs/>
                <w:sz w:val="22"/>
                <w:szCs w:val="22"/>
              </w:rPr>
              <w:t xml:space="preserve"> criteria: </w:t>
            </w:r>
          </w:p>
          <w:p w14:paraId="11402244" w14:textId="5E87F85F" w:rsidR="00E35A7A" w:rsidRPr="003A5751" w:rsidRDefault="00B50708" w:rsidP="003A5751">
            <w:pPr>
              <w:pStyle w:val="ListParagraph"/>
              <w:numPr>
                <w:ilvl w:val="0"/>
                <w:numId w:val="8"/>
              </w:numPr>
              <w:rPr>
                <w:rFonts w:ascii="Calibri" w:eastAsia="Calibri" w:hAnsi="Calibri" w:cs="Calibri"/>
                <w:sz w:val="22"/>
                <w:szCs w:val="22"/>
              </w:rPr>
            </w:pPr>
            <w:r w:rsidRPr="003A5751">
              <w:rPr>
                <w:rFonts w:ascii="Calibri" w:eastAsia="Calibri" w:hAnsi="Calibri" w:cs="Calibri"/>
                <w:sz w:val="22"/>
                <w:szCs w:val="22"/>
              </w:rPr>
              <w:t>Paediatric First Aid</w:t>
            </w:r>
          </w:p>
          <w:p w14:paraId="1E36EB8A" w14:textId="4C8FABEC" w:rsidR="00B50708" w:rsidRPr="003A5751" w:rsidRDefault="008A1E7E" w:rsidP="003A5751">
            <w:pPr>
              <w:pStyle w:val="ListParagraph"/>
              <w:numPr>
                <w:ilvl w:val="0"/>
                <w:numId w:val="8"/>
              </w:numPr>
              <w:rPr>
                <w:rFonts w:ascii="Calibri" w:eastAsia="Calibri" w:hAnsi="Calibri" w:cs="Calibri"/>
                <w:sz w:val="22"/>
                <w:szCs w:val="22"/>
              </w:rPr>
            </w:pPr>
            <w:r w:rsidRPr="003A5751">
              <w:rPr>
                <w:rFonts w:ascii="Calibri" w:eastAsia="Calibri" w:hAnsi="Calibri" w:cs="Calibri"/>
                <w:sz w:val="22"/>
                <w:szCs w:val="22"/>
              </w:rPr>
              <w:t>Willingness</w:t>
            </w:r>
            <w:r w:rsidR="00B50708" w:rsidRPr="003A5751">
              <w:rPr>
                <w:rFonts w:ascii="Calibri" w:eastAsia="Calibri" w:hAnsi="Calibri" w:cs="Calibri"/>
                <w:sz w:val="22"/>
                <w:szCs w:val="22"/>
              </w:rPr>
              <w:t xml:space="preserve"> to cover extra sessions if </w:t>
            </w:r>
            <w:r w:rsidR="00446D3D" w:rsidRPr="003A5751">
              <w:rPr>
                <w:rFonts w:ascii="Calibri" w:eastAsia="Calibri" w:hAnsi="Calibri" w:cs="Calibri"/>
                <w:sz w:val="22"/>
                <w:szCs w:val="22"/>
              </w:rPr>
              <w:t>needed</w:t>
            </w:r>
          </w:p>
          <w:p w14:paraId="300F7F7C" w14:textId="090E7103" w:rsidR="00446D3D" w:rsidRPr="003A5751" w:rsidRDefault="00446D3D" w:rsidP="003A5751">
            <w:pPr>
              <w:pStyle w:val="ListParagraph"/>
              <w:numPr>
                <w:ilvl w:val="0"/>
                <w:numId w:val="8"/>
              </w:numPr>
              <w:rPr>
                <w:rFonts w:ascii="Calibri" w:eastAsia="Calibri" w:hAnsi="Calibri" w:cs="Calibri"/>
                <w:sz w:val="22"/>
                <w:szCs w:val="22"/>
              </w:rPr>
            </w:pPr>
            <w:r w:rsidRPr="003A5751">
              <w:rPr>
                <w:rFonts w:ascii="Calibri" w:eastAsia="Calibri" w:hAnsi="Calibri" w:cs="Calibri"/>
                <w:sz w:val="22"/>
                <w:szCs w:val="22"/>
              </w:rPr>
              <w:t>Willingness to obtaining a Level 4 qualification</w:t>
            </w:r>
          </w:p>
          <w:p w14:paraId="4B2C2FDF" w14:textId="77777777" w:rsidR="007170B0" w:rsidRDefault="007170B0" w:rsidP="00E35A7A">
            <w:pPr>
              <w:rPr>
                <w:rFonts w:ascii="Calibri" w:eastAsia="Calibri" w:hAnsi="Calibri" w:cs="Calibri"/>
                <w:i/>
                <w:iCs/>
                <w:sz w:val="22"/>
                <w:szCs w:val="22"/>
              </w:rPr>
            </w:pPr>
          </w:p>
          <w:p w14:paraId="11B9B25E" w14:textId="1DE767B7" w:rsidR="007170B0" w:rsidRPr="00E35A7A" w:rsidRDefault="007170B0" w:rsidP="00E35A7A">
            <w:pPr>
              <w:rPr>
                <w:rFonts w:ascii="Calibri" w:eastAsia="Calibri" w:hAnsi="Calibri" w:cs="Calibri"/>
                <w:i/>
                <w:iCs/>
                <w:sz w:val="22"/>
                <w:szCs w:val="22"/>
              </w:rPr>
            </w:pPr>
            <w:r>
              <w:rPr>
                <w:rFonts w:ascii="Calibri" w:eastAsia="Calibri" w:hAnsi="Calibri" w:cs="Calibri"/>
                <w:i/>
                <w:iCs/>
                <w:sz w:val="22"/>
                <w:szCs w:val="22"/>
              </w:rPr>
              <w:t xml:space="preserve">The post is exempt from the </w:t>
            </w:r>
            <w:r w:rsidR="003A5751">
              <w:rPr>
                <w:rFonts w:ascii="Calibri" w:eastAsia="Calibri" w:hAnsi="Calibri" w:cs="Calibri"/>
                <w:i/>
                <w:iCs/>
                <w:sz w:val="22"/>
                <w:szCs w:val="22"/>
              </w:rPr>
              <w:t>Rehabilitation</w:t>
            </w:r>
            <w:r>
              <w:rPr>
                <w:rFonts w:ascii="Calibri" w:eastAsia="Calibri" w:hAnsi="Calibri" w:cs="Calibri"/>
                <w:i/>
                <w:iCs/>
                <w:sz w:val="22"/>
                <w:szCs w:val="22"/>
              </w:rPr>
              <w:t xml:space="preserve"> of Offenders Act (1974) and requires an enhanced Disclosure and Barring </w:t>
            </w:r>
            <w:r w:rsidR="003A5751">
              <w:rPr>
                <w:rFonts w:ascii="Calibri" w:eastAsia="Calibri" w:hAnsi="Calibri" w:cs="Calibri"/>
                <w:i/>
                <w:iCs/>
                <w:sz w:val="22"/>
                <w:szCs w:val="22"/>
              </w:rPr>
              <w:t>Services</w:t>
            </w:r>
            <w:r>
              <w:rPr>
                <w:rFonts w:ascii="Calibri" w:eastAsia="Calibri" w:hAnsi="Calibri" w:cs="Calibri"/>
                <w:i/>
                <w:iCs/>
                <w:sz w:val="22"/>
                <w:szCs w:val="22"/>
              </w:rPr>
              <w:t xml:space="preserve"> check</w:t>
            </w:r>
            <w:r w:rsidR="00BF7D3E">
              <w:rPr>
                <w:rFonts w:ascii="Calibri" w:eastAsia="Calibri" w:hAnsi="Calibri" w:cs="Calibri"/>
                <w:i/>
                <w:iCs/>
                <w:sz w:val="22"/>
                <w:szCs w:val="22"/>
              </w:rPr>
              <w:t xml:space="preserve"> (DBS). Applicants must be prepared to disclose and convictions they may have and any orders that have been made against them. </w:t>
            </w:r>
          </w:p>
          <w:p w14:paraId="28F5D83E" w14:textId="5E1D36AF" w:rsidR="0083286B" w:rsidRPr="00B46DEF" w:rsidRDefault="0083286B" w:rsidP="00B46DEF">
            <w:pPr>
              <w:pStyle w:val="ListParagraph"/>
              <w:ind w:left="397"/>
              <w:rPr>
                <w:rFonts w:ascii="Calibri" w:eastAsia="Calibri" w:hAnsi="Calibri" w:cs="Calibri"/>
                <w:sz w:val="22"/>
                <w:szCs w:val="22"/>
              </w:rPr>
            </w:pPr>
          </w:p>
        </w:tc>
      </w:tr>
    </w:tbl>
    <w:p w14:paraId="1720C139" w14:textId="77777777" w:rsidR="000254A2" w:rsidRDefault="000254A2" w:rsidP="000254A2">
      <w:pPr>
        <w:rPr>
          <w:rFonts w:ascii="Calibri" w:hAnsi="Calibri" w:cs="Calibri"/>
          <w:sz w:val="22"/>
          <w:szCs w:val="22"/>
        </w:rPr>
      </w:pPr>
    </w:p>
    <w:p w14:paraId="034EAF6D" w14:textId="29BC7E03" w:rsidR="0083286B" w:rsidRDefault="003E3FEA" w:rsidP="009834E1">
      <w:pPr>
        <w:rPr>
          <w:rFonts w:ascii="Calibri" w:hAnsi="Calibri" w:cs="Calibri"/>
          <w:sz w:val="20"/>
          <w:szCs w:val="20"/>
        </w:rPr>
      </w:pPr>
      <w:r w:rsidRPr="00BC0685">
        <w:rPr>
          <w:rFonts w:ascii="Calibri" w:hAnsi="Calibri" w:cs="Calibri"/>
          <w:sz w:val="22"/>
          <w:szCs w:val="22"/>
        </w:rPr>
        <w:t xml:space="preserve">Please </w:t>
      </w:r>
      <w:r w:rsidR="00715860" w:rsidRPr="00BC0685">
        <w:rPr>
          <w:rFonts w:ascii="Calibri" w:hAnsi="Calibri" w:cs="Calibri"/>
          <w:sz w:val="22"/>
          <w:szCs w:val="22"/>
        </w:rPr>
        <w:t>call 01252 794617 during Little Fishes’ hours</w:t>
      </w:r>
      <w:r w:rsidRPr="00BC0685">
        <w:rPr>
          <w:rFonts w:ascii="Calibri" w:hAnsi="Calibri" w:cs="Calibri"/>
          <w:sz w:val="22"/>
          <w:szCs w:val="22"/>
        </w:rPr>
        <w:t xml:space="preserve"> for any further information. </w:t>
      </w:r>
    </w:p>
    <w:p w14:paraId="01DB99E3" w14:textId="77777777" w:rsidR="0083286B" w:rsidRDefault="0083286B">
      <w:pPr>
        <w:jc w:val="both"/>
        <w:rPr>
          <w:rFonts w:ascii="Calibri" w:hAnsi="Calibri" w:cs="Calibri"/>
          <w:sz w:val="20"/>
          <w:szCs w:val="20"/>
        </w:rPr>
      </w:pPr>
    </w:p>
    <w:p w14:paraId="263510EB" w14:textId="77777777" w:rsidR="0083286B" w:rsidRDefault="0083286B">
      <w:pPr>
        <w:jc w:val="both"/>
        <w:rPr>
          <w:rFonts w:ascii="Calibri" w:hAnsi="Calibri" w:cs="Calibri"/>
          <w:sz w:val="20"/>
          <w:szCs w:val="20"/>
        </w:rPr>
      </w:pPr>
    </w:p>
    <w:p w14:paraId="13EBF2FD" w14:textId="77777777" w:rsidR="00715860" w:rsidRPr="00F46A99" w:rsidRDefault="00715860" w:rsidP="006A40D8">
      <w:pPr>
        <w:rPr>
          <w:rFonts w:ascii="Calibri" w:hAnsi="Calibri" w:cs="Calibri"/>
        </w:rPr>
      </w:pPr>
    </w:p>
    <w:sectPr w:rsidR="00715860" w:rsidRPr="00F46A99" w:rsidSect="0083286B">
      <w:pgSz w:w="11906" w:h="16838"/>
      <w:pgMar w:top="900" w:right="1046" w:bottom="568" w:left="121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Bangle">
    <w:altName w:val="Courier New"/>
    <w:charset w:val="00"/>
    <w:family w:val="auto"/>
    <w:pitch w:val="variable"/>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pStyle w:val="Heading5"/>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lvl w:ilvl="0">
      <w:start w:val="1"/>
      <w:numFmt w:val="bullet"/>
      <w:lvlText w:val=""/>
      <w:lvlJc w:val="left"/>
      <w:pPr>
        <w:ind w:left="720" w:hanging="360"/>
      </w:pPr>
      <w:rPr>
        <w:rFonts w:ascii="Wingdings" w:hAnsi="Wingdings" w:cs="Wingdings" w:hint="default"/>
        <w:sz w:val="32"/>
        <w:szCs w:val="20"/>
      </w:rPr>
    </w:lvl>
  </w:abstractNum>
  <w:abstractNum w:abstractNumId="2" w15:restartNumberingAfterBreak="0">
    <w:nsid w:val="00000003"/>
    <w:multiLevelType w:val="singleLevel"/>
    <w:tmpl w:val="00000003"/>
    <w:name w:val="WW8Num3"/>
    <w:lvl w:ilvl="0">
      <w:start w:val="1"/>
      <w:numFmt w:val="bullet"/>
      <w:lvlText w:val=""/>
      <w:lvlJc w:val="left"/>
      <w:pPr>
        <w:tabs>
          <w:tab w:val="num" w:pos="397"/>
        </w:tabs>
        <w:ind w:left="397" w:hanging="397"/>
      </w:pPr>
      <w:rPr>
        <w:rFonts w:ascii="Wingdings" w:hAnsi="Wingdings" w:cs="Wingdings" w:hint="default"/>
        <w:sz w:val="32"/>
        <w:lang w:eastAsia="en-GB"/>
      </w:rPr>
    </w:lvl>
  </w:abstractNum>
  <w:abstractNum w:abstractNumId="3" w15:restartNumberingAfterBreak="0">
    <w:nsid w:val="00000004"/>
    <w:multiLevelType w:val="singleLevel"/>
    <w:tmpl w:val="00000004"/>
    <w:name w:val="WW8Num4"/>
    <w:lvl w:ilvl="0">
      <w:start w:val="1"/>
      <w:numFmt w:val="bullet"/>
      <w:lvlText w:val=""/>
      <w:lvlJc w:val="left"/>
      <w:pPr>
        <w:tabs>
          <w:tab w:val="num" w:pos="397"/>
        </w:tabs>
        <w:ind w:left="397" w:hanging="397"/>
      </w:pPr>
      <w:rPr>
        <w:rFonts w:ascii="Wingdings" w:hAnsi="Wingdings" w:cs="Wingdings" w:hint="default"/>
        <w:sz w:val="32"/>
        <w:szCs w:val="20"/>
      </w:rPr>
    </w:lvl>
  </w:abstractNum>
  <w:abstractNum w:abstractNumId="4" w15:restartNumberingAfterBreak="0">
    <w:nsid w:val="0CDF745B"/>
    <w:multiLevelType w:val="hybridMultilevel"/>
    <w:tmpl w:val="130616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D47FC3"/>
    <w:multiLevelType w:val="hybridMultilevel"/>
    <w:tmpl w:val="6D247D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9B15B89"/>
    <w:multiLevelType w:val="hybridMultilevel"/>
    <w:tmpl w:val="93D4B5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57820EB"/>
    <w:multiLevelType w:val="hybridMultilevel"/>
    <w:tmpl w:val="299CBB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28525850">
    <w:abstractNumId w:val="0"/>
  </w:num>
  <w:num w:numId="2" w16cid:durableId="1647735865">
    <w:abstractNumId w:val="1"/>
  </w:num>
  <w:num w:numId="3" w16cid:durableId="1618485002">
    <w:abstractNumId w:val="2"/>
  </w:num>
  <w:num w:numId="4" w16cid:durableId="12345336">
    <w:abstractNumId w:val="3"/>
  </w:num>
  <w:num w:numId="5" w16cid:durableId="922908179">
    <w:abstractNumId w:val="6"/>
  </w:num>
  <w:num w:numId="6" w16cid:durableId="1575554447">
    <w:abstractNumId w:val="4"/>
  </w:num>
  <w:num w:numId="7" w16cid:durableId="2054689958">
    <w:abstractNumId w:val="7"/>
  </w:num>
  <w:num w:numId="8" w16cid:durableId="154594659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393"/>
    <w:rsid w:val="000254A2"/>
    <w:rsid w:val="00031CAC"/>
    <w:rsid w:val="00032497"/>
    <w:rsid w:val="00046B5A"/>
    <w:rsid w:val="00064274"/>
    <w:rsid w:val="000B4A29"/>
    <w:rsid w:val="000B7E74"/>
    <w:rsid w:val="000E59A6"/>
    <w:rsid w:val="000E7979"/>
    <w:rsid w:val="000F219F"/>
    <w:rsid w:val="000F7459"/>
    <w:rsid w:val="00110754"/>
    <w:rsid w:val="00113A08"/>
    <w:rsid w:val="00115927"/>
    <w:rsid w:val="00127EC4"/>
    <w:rsid w:val="001846FA"/>
    <w:rsid w:val="00187D25"/>
    <w:rsid w:val="00196439"/>
    <w:rsid w:val="001B490A"/>
    <w:rsid w:val="0021169B"/>
    <w:rsid w:val="00243AA1"/>
    <w:rsid w:val="002C19AE"/>
    <w:rsid w:val="00311679"/>
    <w:rsid w:val="003365CC"/>
    <w:rsid w:val="0034041D"/>
    <w:rsid w:val="00342045"/>
    <w:rsid w:val="0034296C"/>
    <w:rsid w:val="00350C15"/>
    <w:rsid w:val="003529C8"/>
    <w:rsid w:val="00383E8D"/>
    <w:rsid w:val="00393FCE"/>
    <w:rsid w:val="003A5751"/>
    <w:rsid w:val="003A62C4"/>
    <w:rsid w:val="003E1009"/>
    <w:rsid w:val="003E3FEA"/>
    <w:rsid w:val="003E4386"/>
    <w:rsid w:val="0041045B"/>
    <w:rsid w:val="00425BF9"/>
    <w:rsid w:val="004467EB"/>
    <w:rsid w:val="00446D3D"/>
    <w:rsid w:val="00460423"/>
    <w:rsid w:val="0046315E"/>
    <w:rsid w:val="00466D57"/>
    <w:rsid w:val="00475FA6"/>
    <w:rsid w:val="004A09BE"/>
    <w:rsid w:val="004B5DBF"/>
    <w:rsid w:val="004D4B0C"/>
    <w:rsid w:val="005005C1"/>
    <w:rsid w:val="0050691A"/>
    <w:rsid w:val="005243BD"/>
    <w:rsid w:val="00526D53"/>
    <w:rsid w:val="00582B30"/>
    <w:rsid w:val="00586C7E"/>
    <w:rsid w:val="0059106C"/>
    <w:rsid w:val="00595898"/>
    <w:rsid w:val="005A0558"/>
    <w:rsid w:val="005C02DF"/>
    <w:rsid w:val="005C6925"/>
    <w:rsid w:val="005D3E66"/>
    <w:rsid w:val="005F4BC1"/>
    <w:rsid w:val="00610372"/>
    <w:rsid w:val="006502AD"/>
    <w:rsid w:val="006556BE"/>
    <w:rsid w:val="0066279C"/>
    <w:rsid w:val="006635C6"/>
    <w:rsid w:val="00673E41"/>
    <w:rsid w:val="00697019"/>
    <w:rsid w:val="006A40D8"/>
    <w:rsid w:val="006D68DC"/>
    <w:rsid w:val="006F1E5E"/>
    <w:rsid w:val="006F2A03"/>
    <w:rsid w:val="00715860"/>
    <w:rsid w:val="007170B0"/>
    <w:rsid w:val="00720F02"/>
    <w:rsid w:val="007262BB"/>
    <w:rsid w:val="00727522"/>
    <w:rsid w:val="00734EB6"/>
    <w:rsid w:val="00771827"/>
    <w:rsid w:val="00772F51"/>
    <w:rsid w:val="00780A4D"/>
    <w:rsid w:val="00782098"/>
    <w:rsid w:val="00790FFA"/>
    <w:rsid w:val="00796BD8"/>
    <w:rsid w:val="007A0E86"/>
    <w:rsid w:val="007C3A8D"/>
    <w:rsid w:val="007C4961"/>
    <w:rsid w:val="007D25D5"/>
    <w:rsid w:val="007E609A"/>
    <w:rsid w:val="007F07E0"/>
    <w:rsid w:val="00812740"/>
    <w:rsid w:val="00823122"/>
    <w:rsid w:val="0083286B"/>
    <w:rsid w:val="00846391"/>
    <w:rsid w:val="008815FC"/>
    <w:rsid w:val="00881B21"/>
    <w:rsid w:val="00895F7C"/>
    <w:rsid w:val="008A1E7E"/>
    <w:rsid w:val="008A7297"/>
    <w:rsid w:val="008B63CA"/>
    <w:rsid w:val="008C47BD"/>
    <w:rsid w:val="008E647F"/>
    <w:rsid w:val="00903CDD"/>
    <w:rsid w:val="00905ECE"/>
    <w:rsid w:val="009179EB"/>
    <w:rsid w:val="00963C51"/>
    <w:rsid w:val="00965700"/>
    <w:rsid w:val="009834E1"/>
    <w:rsid w:val="00990C1B"/>
    <w:rsid w:val="00995A69"/>
    <w:rsid w:val="009A07B7"/>
    <w:rsid w:val="009A2914"/>
    <w:rsid w:val="009A2AD9"/>
    <w:rsid w:val="009A5F2E"/>
    <w:rsid w:val="009B24AB"/>
    <w:rsid w:val="009B2A68"/>
    <w:rsid w:val="009C0C54"/>
    <w:rsid w:val="009C2A85"/>
    <w:rsid w:val="009D1646"/>
    <w:rsid w:val="00A31146"/>
    <w:rsid w:val="00A32F17"/>
    <w:rsid w:val="00A4410A"/>
    <w:rsid w:val="00A50DF0"/>
    <w:rsid w:val="00AA1996"/>
    <w:rsid w:val="00B25710"/>
    <w:rsid w:val="00B34795"/>
    <w:rsid w:val="00B46DEF"/>
    <w:rsid w:val="00B50708"/>
    <w:rsid w:val="00B509D1"/>
    <w:rsid w:val="00B56E10"/>
    <w:rsid w:val="00B621DA"/>
    <w:rsid w:val="00B70731"/>
    <w:rsid w:val="00BC0685"/>
    <w:rsid w:val="00BD7ACC"/>
    <w:rsid w:val="00BE218A"/>
    <w:rsid w:val="00BE4BE6"/>
    <w:rsid w:val="00BF4295"/>
    <w:rsid w:val="00BF7D3E"/>
    <w:rsid w:val="00C779C5"/>
    <w:rsid w:val="00C84F95"/>
    <w:rsid w:val="00C8547C"/>
    <w:rsid w:val="00CB7CCE"/>
    <w:rsid w:val="00CC75DE"/>
    <w:rsid w:val="00CD0BF4"/>
    <w:rsid w:val="00CE4283"/>
    <w:rsid w:val="00CE53EC"/>
    <w:rsid w:val="00D10F9D"/>
    <w:rsid w:val="00D12342"/>
    <w:rsid w:val="00D33B30"/>
    <w:rsid w:val="00D369DD"/>
    <w:rsid w:val="00D420BE"/>
    <w:rsid w:val="00D43B59"/>
    <w:rsid w:val="00D46CEF"/>
    <w:rsid w:val="00D90357"/>
    <w:rsid w:val="00DC655C"/>
    <w:rsid w:val="00DD7B2E"/>
    <w:rsid w:val="00DE17AA"/>
    <w:rsid w:val="00DE454E"/>
    <w:rsid w:val="00E235E4"/>
    <w:rsid w:val="00E26C01"/>
    <w:rsid w:val="00E310C0"/>
    <w:rsid w:val="00E35A7A"/>
    <w:rsid w:val="00E53393"/>
    <w:rsid w:val="00E54EB8"/>
    <w:rsid w:val="00E961BC"/>
    <w:rsid w:val="00EE4AA7"/>
    <w:rsid w:val="00F055E5"/>
    <w:rsid w:val="00F31E01"/>
    <w:rsid w:val="00F46A99"/>
    <w:rsid w:val="00F559F2"/>
    <w:rsid w:val="00F66691"/>
    <w:rsid w:val="00F674E7"/>
    <w:rsid w:val="00F7184E"/>
    <w:rsid w:val="00F951CF"/>
    <w:rsid w:val="00FA5545"/>
    <w:rsid w:val="00FC249E"/>
    <w:rsid w:val="00FD26FF"/>
    <w:rsid w:val="00FD356E"/>
    <w:rsid w:val="00FF57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11D05E0"/>
  <w15:chartTrackingRefBased/>
  <w15:docId w15:val="{15C8868E-2AC9-49A8-ADCA-3F33B5C78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lang w:eastAsia="zh-CN"/>
    </w:rPr>
  </w:style>
  <w:style w:type="paragraph" w:styleId="Heading1">
    <w:name w:val="heading 1"/>
    <w:basedOn w:val="Normal"/>
    <w:next w:val="Normal"/>
    <w:qFormat/>
    <w:pPr>
      <w:keepNext/>
      <w:numPr>
        <w:numId w:val="1"/>
      </w:numPr>
      <w:jc w:val="center"/>
      <w:outlineLvl w:val="0"/>
    </w:pPr>
    <w:rPr>
      <w:rFonts w:ascii="Bangle" w:hAnsi="Bangle" w:cs="Bangle"/>
      <w:b/>
      <w:bCs/>
    </w:rPr>
  </w:style>
  <w:style w:type="paragraph" w:styleId="Heading5">
    <w:name w:val="heading 5"/>
    <w:basedOn w:val="Normal"/>
    <w:next w:val="Normal"/>
    <w:qFormat/>
    <w:pPr>
      <w:keepNext/>
      <w:numPr>
        <w:ilvl w:val="4"/>
        <w:numId w:val="1"/>
      </w:numPr>
      <w:jc w:val="both"/>
      <w:outlineLvl w:val="4"/>
    </w:pPr>
    <w:rPr>
      <w:rFonts w:ascii="Tahoma" w:hAnsi="Tahoma" w:cs="Tahoma"/>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Wingdings" w:hAnsi="Wingdings" w:cs="Wingdings" w:hint="default"/>
      <w:sz w:val="32"/>
      <w:szCs w:val="20"/>
    </w:rPr>
  </w:style>
  <w:style w:type="character" w:customStyle="1" w:styleId="WW8Num3z0">
    <w:name w:val="WW8Num3z0"/>
    <w:rPr>
      <w:rFonts w:ascii="Wingdings" w:hAnsi="Wingdings" w:cs="Wingdings" w:hint="default"/>
      <w:sz w:val="32"/>
      <w:lang w:eastAsia="en-GB"/>
    </w:rPr>
  </w:style>
  <w:style w:type="character" w:customStyle="1" w:styleId="WW8Num4z0">
    <w:name w:val="WW8Num4z0"/>
    <w:rPr>
      <w:rFonts w:ascii="Wingdings" w:hAnsi="Wingdings" w:cs="Wingdings" w:hint="default"/>
      <w:sz w:val="32"/>
      <w:szCs w:val="20"/>
    </w:rPr>
  </w:style>
  <w:style w:type="character" w:customStyle="1" w:styleId="WW8Num2z1">
    <w:name w:val="WW8Num2z1"/>
    <w:rPr>
      <w:rFonts w:cs="Times New Roman"/>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4z3">
    <w:name w:val="WW8Num4z3"/>
    <w:rPr>
      <w:rFonts w:ascii="Symbol" w:hAnsi="Symbol" w:cs="Symbol" w:hint="default"/>
    </w:rPr>
  </w:style>
  <w:style w:type="character" w:styleId="Hyperlink">
    <w:name w:val="Hyperlink"/>
    <w:rPr>
      <w:color w:val="0000FF"/>
      <w:u w:val="single"/>
    </w:rPr>
  </w:style>
  <w:style w:type="paragraph" w:customStyle="1" w:styleId="Heading">
    <w:name w:val="Heading"/>
    <w:basedOn w:val="Normal"/>
    <w:next w:val="BodyText"/>
    <w:pPr>
      <w:keepNext/>
      <w:spacing w:before="240" w:after="120"/>
    </w:pPr>
    <w:rPr>
      <w:rFonts w:ascii="Liberation Sans" w:eastAsia="Microsoft YaHei" w:hAnsi="Liberation Sans" w:cs="Arial"/>
      <w:sz w:val="28"/>
      <w:szCs w:val="28"/>
    </w:rPr>
  </w:style>
  <w:style w:type="paragraph" w:styleId="BodyText">
    <w:name w:val="Body Text"/>
    <w:basedOn w:val="Normal"/>
    <w:pPr>
      <w:jc w:val="both"/>
    </w:pPr>
    <w:rPr>
      <w:rFonts w:ascii="Tahoma" w:hAnsi="Tahoma" w:cs="Tahoma"/>
    </w:r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pPr>
      <w:suppressLineNumbers/>
    </w:pPr>
    <w:rPr>
      <w:rFonts w:cs="Arial"/>
    </w:rPr>
  </w:style>
  <w:style w:type="paragraph" w:styleId="Subtitle">
    <w:name w:val="Subtitle"/>
    <w:basedOn w:val="Normal"/>
    <w:next w:val="BodyText"/>
    <w:qFormat/>
    <w:rPr>
      <w:rFonts w:ascii="Tahoma" w:hAnsi="Tahoma" w:cs="Tahoma"/>
      <w:b/>
      <w:bCs/>
    </w:rPr>
  </w:style>
  <w:style w:type="paragraph" w:styleId="ListParagraph">
    <w:name w:val="List Paragraph"/>
    <w:basedOn w:val="Normal"/>
    <w:qFormat/>
    <w:pPr>
      <w:ind w:left="720"/>
      <w:contextualSpacing/>
    </w:pPr>
  </w:style>
  <w:style w:type="paragraph" w:customStyle="1" w:styleId="FrameContents">
    <w:name w:val="Frame Contents"/>
    <w:basedOn w:val="Normal"/>
  </w:style>
  <w:style w:type="character" w:styleId="UnresolvedMention">
    <w:name w:val="Unresolved Mention"/>
    <w:uiPriority w:val="99"/>
    <w:semiHidden/>
    <w:unhideWhenUsed/>
    <w:rsid w:val="00E53393"/>
    <w:rPr>
      <w:color w:val="605E5C"/>
      <w:shd w:val="clear" w:color="auto" w:fill="E1DFDD"/>
    </w:rPr>
  </w:style>
  <w:style w:type="table" w:styleId="TableGrid">
    <w:name w:val="Table Grid"/>
    <w:basedOn w:val="TableNormal"/>
    <w:uiPriority w:val="39"/>
    <w:rsid w:val="006A40D8"/>
    <w:rPr>
      <w:rFonts w:ascii="Calibri" w:eastAsia="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F4295"/>
    <w:rPr>
      <w:sz w:val="16"/>
      <w:szCs w:val="16"/>
    </w:rPr>
  </w:style>
  <w:style w:type="paragraph" w:styleId="CommentText">
    <w:name w:val="annotation text"/>
    <w:basedOn w:val="Normal"/>
    <w:link w:val="CommentTextChar"/>
    <w:uiPriority w:val="99"/>
    <w:unhideWhenUsed/>
    <w:rsid w:val="00BF4295"/>
    <w:rPr>
      <w:sz w:val="20"/>
      <w:szCs w:val="20"/>
    </w:rPr>
  </w:style>
  <w:style w:type="character" w:customStyle="1" w:styleId="CommentTextChar">
    <w:name w:val="Comment Text Char"/>
    <w:basedOn w:val="DefaultParagraphFont"/>
    <w:link w:val="CommentText"/>
    <w:uiPriority w:val="99"/>
    <w:rsid w:val="00BF4295"/>
    <w:rPr>
      <w:lang w:eastAsia="zh-CN"/>
    </w:rPr>
  </w:style>
  <w:style w:type="paragraph" w:styleId="CommentSubject">
    <w:name w:val="annotation subject"/>
    <w:basedOn w:val="CommentText"/>
    <w:next w:val="CommentText"/>
    <w:link w:val="CommentSubjectChar"/>
    <w:uiPriority w:val="99"/>
    <w:semiHidden/>
    <w:unhideWhenUsed/>
    <w:rsid w:val="00BF4295"/>
    <w:rPr>
      <w:b/>
      <w:bCs/>
    </w:rPr>
  </w:style>
  <w:style w:type="character" w:customStyle="1" w:styleId="CommentSubjectChar">
    <w:name w:val="Comment Subject Char"/>
    <w:basedOn w:val="CommentTextChar"/>
    <w:link w:val="CommentSubject"/>
    <w:uiPriority w:val="99"/>
    <w:semiHidden/>
    <w:rsid w:val="00BF4295"/>
    <w:rPr>
      <w:b/>
      <w:bCs/>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anager@littlefishesrowledge.org" TargetMode="External"/><Relationship Id="rId5" Type="http://schemas.openxmlformats.org/officeDocument/2006/relationships/numbering" Target="numbering.xml"/><Relationship Id="rId10" Type="http://schemas.openxmlformats.org/officeDocument/2006/relationships/hyperlink" Target="http://www.littlefishesrowledge.org.uk"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7ef8109-692a-4fe6-8912-ce731c6d2659">
      <Terms xmlns="http://schemas.microsoft.com/office/infopath/2007/PartnerControls"/>
    </lcf76f155ced4ddcb4097134ff3c332f>
    <TaxCatchAll xmlns="48b2431b-2f05-422b-9656-99d4d1ebe64e" xsi:nil="true"/>
    <SharedWithUsers xmlns="48b2431b-2f05-422b-9656-99d4d1ebe64e">
      <UserInfo>
        <DisplayName/>
        <AccountId xsi:nil="true"/>
        <AccountType/>
      </UserInfo>
    </SharedWithUsers>
    <_Flow_SignoffStatus xmlns="c7ef8109-692a-4fe6-8912-ce731c6d265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7D937EAF701FD4FA6CBD704ACDD848C" ma:contentTypeVersion="19" ma:contentTypeDescription="Create a new document." ma:contentTypeScope="" ma:versionID="12d34b171c8e332176cbe1492ec7ec84">
  <xsd:schema xmlns:xsd="http://www.w3.org/2001/XMLSchema" xmlns:xs="http://www.w3.org/2001/XMLSchema" xmlns:p="http://schemas.microsoft.com/office/2006/metadata/properties" xmlns:ns2="c7ef8109-692a-4fe6-8912-ce731c6d2659" xmlns:ns3="48b2431b-2f05-422b-9656-99d4d1ebe64e" targetNamespace="http://schemas.microsoft.com/office/2006/metadata/properties" ma:root="true" ma:fieldsID="cbcce882f47f7663ed5d76b41e2b04c3" ns2:_="" ns3:_="">
    <xsd:import namespace="c7ef8109-692a-4fe6-8912-ce731c6d2659"/>
    <xsd:import namespace="48b2431b-2f05-422b-9656-99d4d1ebe64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ef8109-692a-4fe6-8912-ce731c6d26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94c2c62-20cf-47ba-9677-e1a8f5408c8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_Flow_SignoffStatus" ma:index="26"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b2431b-2f05-422b-9656-99d4d1ebe64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33fafb8-7b09-45cd-8d4d-f1e3d5979021}" ma:internalName="TaxCatchAll" ma:showField="CatchAllData" ma:web="48b2431b-2f05-422b-9656-99d4d1ebe64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7945DF-9F3E-4485-9507-2BEE700B3905}">
  <ds:schemaRefs>
    <ds:schemaRef ds:uri="http://schemas.microsoft.com/office/2006/metadata/longProperties"/>
  </ds:schemaRefs>
</ds:datastoreItem>
</file>

<file path=customXml/itemProps2.xml><?xml version="1.0" encoding="utf-8"?>
<ds:datastoreItem xmlns:ds="http://schemas.openxmlformats.org/officeDocument/2006/customXml" ds:itemID="{309CC611-D426-4A9F-AFC6-D89EE87CB284}">
  <ds:schemaRefs>
    <ds:schemaRef ds:uri="http://schemas.microsoft.com/office/2006/metadata/properties"/>
    <ds:schemaRef ds:uri="http://schemas.microsoft.com/office/infopath/2007/PartnerControls"/>
    <ds:schemaRef ds:uri="c7ef8109-692a-4fe6-8912-ce731c6d2659"/>
    <ds:schemaRef ds:uri="48b2431b-2f05-422b-9656-99d4d1ebe64e"/>
  </ds:schemaRefs>
</ds:datastoreItem>
</file>

<file path=customXml/itemProps3.xml><?xml version="1.0" encoding="utf-8"?>
<ds:datastoreItem xmlns:ds="http://schemas.openxmlformats.org/officeDocument/2006/customXml" ds:itemID="{EC108710-8275-4800-A4F4-08D8169A9F43}">
  <ds:schemaRefs>
    <ds:schemaRef ds:uri="http://schemas.microsoft.com/sharepoint/v3/contenttype/forms"/>
  </ds:schemaRefs>
</ds:datastoreItem>
</file>

<file path=customXml/itemProps4.xml><?xml version="1.0" encoding="utf-8"?>
<ds:datastoreItem xmlns:ds="http://schemas.openxmlformats.org/officeDocument/2006/customXml" ds:itemID="{A3B9A259-FCC2-45D2-95DC-D68074AC52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ef8109-692a-4fe6-8912-ce731c6d2659"/>
    <ds:schemaRef ds:uri="48b2431b-2f05-422b-9656-99d4d1ebe6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792</Words>
  <Characters>4518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Part-time job at Little Fishes Nursery School</vt:lpstr>
    </vt:vector>
  </TitlesOfParts>
  <Company/>
  <LinksUpToDate>false</LinksUpToDate>
  <CharactersWithSpaces>5300</CharactersWithSpaces>
  <SharedDoc>false</SharedDoc>
  <HLinks>
    <vt:vector size="6" baseType="variant">
      <vt:variant>
        <vt:i4>2818056</vt:i4>
      </vt:variant>
      <vt:variant>
        <vt:i4>0</vt:i4>
      </vt:variant>
      <vt:variant>
        <vt:i4>0</vt:i4>
      </vt:variant>
      <vt:variant>
        <vt:i4>5</vt:i4>
      </vt:variant>
      <vt:variant>
        <vt:lpwstr>mailto:manager@littlefishesrowledge.org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Part-time job at Little Fishes Nursery School</dc:title>
  <dc:subject/>
  <dc:creator>Judith</dc:creator>
  <cp:keywords/>
  <cp:lastModifiedBy>Amber Delves</cp:lastModifiedBy>
  <cp:revision>2</cp:revision>
  <cp:lastPrinted>2022-04-06T14:33:00Z</cp:lastPrinted>
  <dcterms:created xsi:type="dcterms:W3CDTF">2025-09-23T13:46:00Z</dcterms:created>
  <dcterms:modified xsi:type="dcterms:W3CDTF">2025-09-23T13:46:00Z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Amber Delves</vt:lpwstr>
  </property>
  <property fmtid="{D5CDD505-2E9C-101B-9397-08002B2CF9AE}" pid="4" name="xd_ProgID">
    <vt:lpwstr/>
  </property>
  <property fmtid="{D5CDD505-2E9C-101B-9397-08002B2CF9AE}" pid="5" name="_ExtendedDescription">
    <vt:lpwstr/>
  </property>
  <property fmtid="{D5CDD505-2E9C-101B-9397-08002B2CF9AE}" pid="6" name="SharedWithUsers">
    <vt:lpwstr/>
  </property>
  <property fmtid="{D5CDD505-2E9C-101B-9397-08002B2CF9AE}" pid="7" name="display_urn:schemas-microsoft-com:office:office#Author">
    <vt:lpwstr>Amber Delves</vt:lpwstr>
  </property>
  <property fmtid="{D5CDD505-2E9C-101B-9397-08002B2CF9AE}" pid="8" name="ComplianceAssetId">
    <vt:lpwstr/>
  </property>
  <property fmtid="{D5CDD505-2E9C-101B-9397-08002B2CF9AE}" pid="9" name="TemplateUrl">
    <vt:lpwstr/>
  </property>
  <property fmtid="{D5CDD505-2E9C-101B-9397-08002B2CF9AE}" pid="10" name="ContentTypeId">
    <vt:lpwstr>0x010100D7D937EAF701FD4FA6CBD704ACDD848C</vt:lpwstr>
  </property>
  <property fmtid="{D5CDD505-2E9C-101B-9397-08002B2CF9AE}" pid="11" name="TriggerFlowInfo">
    <vt:lpwstr/>
  </property>
  <property fmtid="{D5CDD505-2E9C-101B-9397-08002B2CF9AE}" pid="12" name="MediaServiceImageTags">
    <vt:lpwstr/>
  </property>
</Properties>
</file>